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02D9" w14:textId="77777777" w:rsidR="00D26872" w:rsidRPr="00D26872" w:rsidRDefault="0081599B" w:rsidP="001868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br/>
      </w:r>
      <w:r w:rsidR="00D26872"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This program is administered by the Mayor's Office for People with Disabilities (</w:t>
      </w:r>
      <w:r w:rsidR="00D26872" w:rsidRPr="00D268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MOPD</w:t>
      </w:r>
      <w:r w:rsidR="00D26872"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) in partnership with Houston Public Works (</w:t>
      </w:r>
      <w:r w:rsidR="00D26872" w:rsidRPr="00D268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HPW</w:t>
      </w:r>
      <w:r w:rsidR="00D26872"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). This program allows for constituents with disabilities to apply for the addition or replacement of sidewalks and curb ramps within Houston city limits when there is </w:t>
      </w:r>
      <w:r w:rsidR="0045336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br/>
      </w:r>
      <w:r w:rsidR="00D26872" w:rsidRPr="00D268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no safe path of travel to</w:t>
      </w:r>
      <w:r w:rsidR="00D26872"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:</w:t>
      </w:r>
    </w:p>
    <w:p w14:paraId="333A2CAE" w14:textId="77777777" w:rsidR="00D26872" w:rsidRPr="00D26872" w:rsidRDefault="00453367" w:rsidP="00186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453367">
        <w:rPr>
          <w:rFonts w:ascii="Calibri" w:eastAsia="Times New Roman" w:hAnsi="Calibri" w:cs="Calibri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C6F494" wp14:editId="06A1C66F">
            <wp:simplePos x="0" y="0"/>
            <wp:positionH relativeFrom="margin">
              <wp:posOffset>3952875</wp:posOffset>
            </wp:positionH>
            <wp:positionV relativeFrom="paragraph">
              <wp:posOffset>7620</wp:posOffset>
            </wp:positionV>
            <wp:extent cx="2627809" cy="895350"/>
            <wp:effectExtent l="0" t="0" r="1270" b="0"/>
            <wp:wrapNone/>
            <wp:docPr id="1561229890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229890" name="Picture 4" descr="Ic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80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872"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Bus stop or METRO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</w:t>
      </w:r>
      <w:r w:rsidR="00D26872"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ift pickup location</w:t>
      </w:r>
    </w:p>
    <w:p w14:paraId="59D0CDC6" w14:textId="77777777" w:rsidR="00D26872" w:rsidRPr="00D26872" w:rsidRDefault="00D26872" w:rsidP="00186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Educational or medical facility</w:t>
      </w:r>
    </w:p>
    <w:p w14:paraId="3A731878" w14:textId="77777777" w:rsidR="00D26872" w:rsidRPr="00D26872" w:rsidRDefault="00D26872" w:rsidP="00186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Parks, gyms, and other recreational facilities</w:t>
      </w:r>
    </w:p>
    <w:p w14:paraId="6C7E90E1" w14:textId="77777777" w:rsidR="00D26872" w:rsidRPr="00D26872" w:rsidRDefault="00D26872" w:rsidP="00186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Place of worship or employment</w:t>
      </w:r>
    </w:p>
    <w:p w14:paraId="4E88E70C" w14:textId="77777777" w:rsidR="00D26872" w:rsidRPr="00D26872" w:rsidRDefault="00D26872" w:rsidP="00186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Home or vehicle</w:t>
      </w:r>
    </w:p>
    <w:p w14:paraId="751492FE" w14:textId="77777777" w:rsidR="00D26872" w:rsidRPr="00D26872" w:rsidRDefault="00D26872" w:rsidP="0018683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Constituent Requirements:</w:t>
      </w:r>
    </w:p>
    <w:p w14:paraId="31582019" w14:textId="77777777" w:rsidR="00D26872" w:rsidRPr="00D26872" w:rsidRDefault="00D26872" w:rsidP="0018683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Reside within Houston city limits</w:t>
      </w:r>
    </w:p>
    <w:p w14:paraId="1CD42272" w14:textId="77777777" w:rsidR="00D26872" w:rsidRPr="00D26872" w:rsidRDefault="00D26872" w:rsidP="00186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Have a disability: mobility, blind, or low vision</w:t>
      </w:r>
    </w:p>
    <w:p w14:paraId="113A2E35" w14:textId="77777777" w:rsidR="00D26872" w:rsidRPr="00D26872" w:rsidRDefault="00D26872" w:rsidP="001868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Complete an application (requires valid home address and contact information). </w:t>
      </w:r>
    </w:p>
    <w:p w14:paraId="000B62FA" w14:textId="77777777" w:rsidR="00D26872" w:rsidRPr="00D26872" w:rsidRDefault="00D26872" w:rsidP="0018683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Sidewalk Requirements:</w:t>
      </w:r>
    </w:p>
    <w:p w14:paraId="4FE0BB61" w14:textId="77777777" w:rsidR="00D26872" w:rsidRPr="00D26872" w:rsidRDefault="00D26872" w:rsidP="0018683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Sidewalk requests must not exceed more than 1500 linear feet </w:t>
      </w:r>
    </w:p>
    <w:p w14:paraId="626041BC" w14:textId="77777777" w:rsidR="0053483E" w:rsidRPr="0053483E" w:rsidRDefault="00D26872" w:rsidP="00186831">
      <w:pPr>
        <w:numPr>
          <w:ilvl w:val="1"/>
          <w:numId w:val="3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1 block: sidewalks on </w:t>
      </w: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14:ligatures w14:val="none"/>
        </w:rPr>
        <w:t>both sides</w:t>
      </w: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of the street</w:t>
      </w:r>
    </w:p>
    <w:p w14:paraId="7B8158AB" w14:textId="740AEE2E" w:rsidR="00D26872" w:rsidRPr="00D26872" w:rsidRDefault="00D26872" w:rsidP="00186831">
      <w:pPr>
        <w:numPr>
          <w:ilvl w:val="1"/>
          <w:numId w:val="3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2 blocks: sidewalks on </w:t>
      </w: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14:ligatures w14:val="none"/>
        </w:rPr>
        <w:t>one side</w:t>
      </w: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of the street </w:t>
      </w:r>
    </w:p>
    <w:p w14:paraId="2C339D32" w14:textId="77777777" w:rsidR="00D26872" w:rsidRPr="00453367" w:rsidRDefault="00D26872" w:rsidP="00186831">
      <w:pPr>
        <w:numPr>
          <w:ilvl w:val="0"/>
          <w:numId w:val="3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26872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Curb ramps can only be constructed at intersections. Requests must not exceed eight ramps.</w:t>
      </w:r>
      <w:r w:rsidR="0081599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br/>
      </w:r>
    </w:p>
    <w:tbl>
      <w:tblPr>
        <w:tblW w:w="100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552"/>
        <w:gridCol w:w="7011"/>
      </w:tblGrid>
      <w:tr w:rsidR="00453367" w:rsidRPr="00D26872" w14:paraId="2373BE72" w14:textId="77777777" w:rsidTr="00186831">
        <w:trPr>
          <w:trHeight w:val="864"/>
          <w:tblCellSpacing w:w="15" w:type="dxa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 w:themeFill="accent1"/>
            <w:vAlign w:val="center"/>
            <w:hideMark/>
          </w:tcPr>
          <w:p w14:paraId="5322516B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STEP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F"/>
            <w:vAlign w:val="center"/>
            <w:hideMark/>
          </w:tcPr>
          <w:p w14:paraId="669A4FEF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Self-paced</w:t>
            </w:r>
          </w:p>
        </w:tc>
        <w:tc>
          <w:tcPr>
            <w:tcW w:w="7690" w:type="dxa"/>
            <w:tcBorders>
              <w:top w:val="single" w:sz="4" w:space="0" w:color="001E60" w:themeColor="accent1"/>
              <w:bottom w:val="single" w:sz="4" w:space="0" w:color="001E60" w:themeColor="accent1"/>
              <w:right w:val="single" w:sz="4" w:space="0" w:color="001E60" w:themeColor="accent1"/>
            </w:tcBorders>
            <w:vAlign w:val="center"/>
            <w:hideMark/>
          </w:tcPr>
          <w:p w14:paraId="48F96A67" w14:textId="6951D1F5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Constituent </w:t>
            </w: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completes PAR application. </w:t>
            </w:r>
            <w:r w:rsidR="001868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To apply, follow the QR Code above, or visit: </w:t>
            </w:r>
            <w:r w:rsidR="00963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begin"/>
            </w:r>
            <w:r w:rsidR="00963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instrText>HYPERLINK "https://www.houstontx.gov/disabilities/sidewalksafety.html"</w:instrText>
            </w:r>
            <w:r w:rsidR="00963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r>
            <w:r w:rsidR="00963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963D6E">
              <w:rPr>
                <w:rStyle w:val="Hyperlink"/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bi</w:t>
            </w:r>
            <w:r w:rsidRPr="00963D6E">
              <w:rPr>
                <w:rStyle w:val="Hyperlink"/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</w:t>
            </w:r>
            <w:r w:rsidRPr="00963D6E">
              <w:rPr>
                <w:rStyle w:val="Hyperlink"/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.l</w:t>
            </w:r>
            <w:r w:rsidRPr="00963D6E">
              <w:rPr>
                <w:rStyle w:val="Hyperlink"/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y</w:t>
            </w:r>
            <w:r w:rsidRPr="00963D6E">
              <w:rPr>
                <w:rStyle w:val="Hyperlink"/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963D6E">
              <w:rPr>
                <w:rStyle w:val="Hyperlink"/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Par_Program</w:t>
            </w:r>
            <w:proofErr w:type="spellEnd"/>
            <w:r w:rsidR="00963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fldChar w:fldCharType="end"/>
            </w: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1868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For help completing the application, contact the MOPD office.</w:t>
            </w:r>
          </w:p>
        </w:tc>
      </w:tr>
      <w:tr w:rsidR="00453367" w:rsidRPr="00D26872" w14:paraId="7474F18E" w14:textId="77777777" w:rsidTr="00186831">
        <w:trPr>
          <w:trHeight w:val="864"/>
          <w:tblCellSpacing w:w="15" w:type="dxa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 w:themeFill="accent1"/>
            <w:vAlign w:val="center"/>
            <w:hideMark/>
          </w:tcPr>
          <w:p w14:paraId="2A5DEAC4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STEP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F"/>
            <w:vAlign w:val="center"/>
            <w:hideMark/>
          </w:tcPr>
          <w:p w14:paraId="70042263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1-2 Weeks</w:t>
            </w:r>
          </w:p>
        </w:tc>
        <w:tc>
          <w:tcPr>
            <w:tcW w:w="7690" w:type="dxa"/>
            <w:tcBorders>
              <w:bottom w:val="single" w:sz="4" w:space="0" w:color="001E60" w:themeColor="accent1"/>
              <w:right w:val="single" w:sz="4" w:space="0" w:color="001E60" w:themeColor="accent1"/>
            </w:tcBorders>
            <w:vAlign w:val="center"/>
            <w:hideMark/>
          </w:tcPr>
          <w:p w14:paraId="69A83137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MOPD</w:t>
            </w: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conducts applicant phone interview </w:t>
            </w:r>
            <w:r w:rsidR="001868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to determine eligibility of the PAR request.</w:t>
            </w:r>
          </w:p>
        </w:tc>
      </w:tr>
      <w:tr w:rsidR="00FC3245" w:rsidRPr="00D26872" w14:paraId="55E2A0DF" w14:textId="77777777" w:rsidTr="00186831">
        <w:trPr>
          <w:trHeight w:val="864"/>
          <w:tblCellSpacing w:w="15" w:type="dxa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 w:themeFill="accent1"/>
            <w:vAlign w:val="center"/>
            <w:hideMark/>
          </w:tcPr>
          <w:p w14:paraId="4563C7FA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STEP 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F"/>
            <w:vAlign w:val="center"/>
            <w:hideMark/>
          </w:tcPr>
          <w:p w14:paraId="1FFB912C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1-2 Weeks</w:t>
            </w:r>
          </w:p>
        </w:tc>
        <w:tc>
          <w:tcPr>
            <w:tcW w:w="7690" w:type="dxa"/>
            <w:tcBorders>
              <w:bottom w:val="single" w:sz="4" w:space="0" w:color="001E60" w:themeColor="accent1"/>
              <w:right w:val="single" w:sz="4" w:space="0" w:color="001E60" w:themeColor="accent1"/>
            </w:tcBorders>
            <w:vAlign w:val="center"/>
            <w:hideMark/>
          </w:tcPr>
          <w:p w14:paraId="10FD062D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MOPD</w:t>
            </w: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forwards approved applications to Houston Public Works (</w:t>
            </w:r>
            <w:r w:rsidRPr="00D268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HPW</w:t>
            </w: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) for field vetting and assessment.</w:t>
            </w:r>
          </w:p>
        </w:tc>
      </w:tr>
      <w:tr w:rsidR="00453367" w:rsidRPr="00D26872" w14:paraId="75555611" w14:textId="77777777" w:rsidTr="00186831">
        <w:trPr>
          <w:trHeight w:val="864"/>
          <w:tblCellSpacing w:w="15" w:type="dxa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 w:themeFill="accent1"/>
            <w:vAlign w:val="center"/>
            <w:hideMark/>
          </w:tcPr>
          <w:p w14:paraId="72427183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STEP 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D9EF"/>
            <w:vAlign w:val="center"/>
            <w:hideMark/>
          </w:tcPr>
          <w:p w14:paraId="7A099B02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18-24 Months</w:t>
            </w:r>
          </w:p>
        </w:tc>
        <w:tc>
          <w:tcPr>
            <w:tcW w:w="7690" w:type="dxa"/>
            <w:tcBorders>
              <w:bottom w:val="single" w:sz="4" w:space="0" w:color="001E60" w:themeColor="accent1"/>
              <w:right w:val="single" w:sz="4" w:space="0" w:color="001E60" w:themeColor="accent1"/>
            </w:tcBorders>
            <w:vAlign w:val="center"/>
            <w:hideMark/>
          </w:tcPr>
          <w:p w14:paraId="5D8C95A2" w14:textId="77777777" w:rsidR="00D26872" w:rsidRPr="00D26872" w:rsidRDefault="00D26872" w:rsidP="00186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D268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HPW</w:t>
            </w:r>
            <w:r w:rsidRPr="00D268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begins design and assigns a contractor to the construction. </w:t>
            </w:r>
            <w:r w:rsidRPr="00D2687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Timeline varies depending on funding, resource availability, </w:t>
            </w:r>
            <w:r w:rsidR="0018683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D2687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and complexity of the design.</w:t>
            </w:r>
          </w:p>
        </w:tc>
      </w:tr>
    </w:tbl>
    <w:p w14:paraId="65D3D1CB" w14:textId="77777777" w:rsidR="009A4A02" w:rsidRDefault="009A4A02" w:rsidP="0081599B"/>
    <w:sectPr w:rsidR="009A4A02" w:rsidSect="00815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5488" w14:textId="77777777" w:rsidR="00B024DD" w:rsidRDefault="00B024DD" w:rsidP="00D26872">
      <w:pPr>
        <w:spacing w:after="0" w:line="240" w:lineRule="auto"/>
      </w:pPr>
      <w:r>
        <w:separator/>
      </w:r>
    </w:p>
  </w:endnote>
  <w:endnote w:type="continuationSeparator" w:id="0">
    <w:p w14:paraId="6744C083" w14:textId="77777777" w:rsidR="00B024DD" w:rsidRDefault="00B024DD" w:rsidP="00D2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7271" w14:textId="77777777" w:rsidR="00104803" w:rsidRDefault="00104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559B" w14:textId="77777777" w:rsidR="00453367" w:rsidRPr="00453367" w:rsidRDefault="00453367" w:rsidP="00453367">
    <w:pPr>
      <w:pStyle w:val="Footer"/>
      <w:jc w:val="center"/>
      <w:rPr>
        <w:rFonts w:ascii="Calibri" w:hAnsi="Calibri" w:cs="Calibri"/>
        <w:i/>
        <w:iCs/>
        <w:sz w:val="28"/>
        <w:szCs w:val="28"/>
      </w:rPr>
    </w:pPr>
    <w:r w:rsidRPr="00453367">
      <w:rPr>
        <w:rFonts w:ascii="Calibri" w:hAnsi="Calibri" w:cs="Calibri"/>
        <w:i/>
        <w:iCs/>
        <w:sz w:val="28"/>
        <w:szCs w:val="28"/>
      </w:rPr>
      <w:t>Questions? Contact us!</w:t>
    </w:r>
  </w:p>
  <w:p w14:paraId="55A900E9" w14:textId="29E9559A" w:rsidR="00453367" w:rsidRDefault="00453367" w:rsidP="0081599B">
    <w:pPr>
      <w:pStyle w:val="Footer"/>
      <w:jc w:val="center"/>
    </w:pPr>
    <w:r w:rsidRPr="00453367">
      <w:rPr>
        <w:rFonts w:ascii="Calibri" w:hAnsi="Calibri" w:cs="Calibri"/>
        <w:b/>
        <w:bCs/>
        <w:sz w:val="32"/>
        <w:szCs w:val="32"/>
      </w:rPr>
      <w:t>Houston Mayor’s Office for People with Disabilities</w:t>
    </w:r>
    <w:r w:rsidR="0081599B">
      <w:rPr>
        <w:rFonts w:ascii="Calibri" w:hAnsi="Calibri" w:cs="Calibri"/>
        <w:b/>
        <w:bCs/>
        <w:sz w:val="32"/>
        <w:szCs w:val="32"/>
      </w:rPr>
      <w:br/>
    </w:r>
    <w:r>
      <w:rPr>
        <w:rFonts w:ascii="Calibri" w:hAnsi="Calibri" w:cs="Calibri"/>
        <w:b/>
        <w:bCs/>
        <w:sz w:val="32"/>
        <w:szCs w:val="32"/>
      </w:rPr>
      <w:br/>
    </w:r>
    <w:r w:rsidRPr="0081599B">
      <w:rPr>
        <w:rFonts w:ascii="Calibri" w:hAnsi="Calibri" w:cs="Calibri"/>
        <w:sz w:val="24"/>
        <w:szCs w:val="24"/>
      </w:rPr>
      <w:t>611 Walker Street</w:t>
    </w:r>
    <w:r w:rsidR="00104803">
      <w:rPr>
        <w:rFonts w:ascii="Calibri" w:hAnsi="Calibri" w:cs="Calibri"/>
        <w:sz w:val="24"/>
        <w:szCs w:val="24"/>
      </w:rPr>
      <w:t>,</w:t>
    </w:r>
    <w:r w:rsidRPr="0081599B">
      <w:rPr>
        <w:rFonts w:ascii="Calibri" w:hAnsi="Calibri" w:cs="Calibri"/>
        <w:sz w:val="24"/>
        <w:szCs w:val="24"/>
      </w:rPr>
      <w:t xml:space="preserve"> Lobby level</w:t>
    </w:r>
    <w:r w:rsidR="00104803">
      <w:rPr>
        <w:rFonts w:ascii="Calibri" w:hAnsi="Calibri" w:cs="Calibri"/>
        <w:sz w:val="24"/>
        <w:szCs w:val="24"/>
      </w:rPr>
      <w:t>,</w:t>
    </w:r>
    <w:r w:rsidR="0081599B" w:rsidRPr="0081599B">
      <w:rPr>
        <w:rFonts w:ascii="Calibri" w:hAnsi="Calibri" w:cs="Calibri"/>
        <w:sz w:val="24"/>
        <w:szCs w:val="24"/>
      </w:rPr>
      <w:t xml:space="preserve"> Houston, TX 77002 | 832-394-0814 | </w:t>
    </w:r>
    <w:hyperlink r:id="rId1" w:history="1">
      <w:r w:rsidR="0081599B" w:rsidRPr="0081599B">
        <w:rPr>
          <w:rStyle w:val="Hyperlink"/>
          <w:rFonts w:ascii="Calibri" w:hAnsi="Calibri" w:cs="Calibri"/>
          <w:sz w:val="24"/>
          <w:szCs w:val="24"/>
        </w:rPr>
        <w:t>mopdmail@houstontx.gov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3DC2" w14:textId="77777777" w:rsidR="00104803" w:rsidRDefault="00104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055B" w14:textId="77777777" w:rsidR="00B024DD" w:rsidRDefault="00B024DD" w:rsidP="00D26872">
      <w:pPr>
        <w:spacing w:after="0" w:line="240" w:lineRule="auto"/>
      </w:pPr>
      <w:r>
        <w:separator/>
      </w:r>
    </w:p>
  </w:footnote>
  <w:footnote w:type="continuationSeparator" w:id="0">
    <w:p w14:paraId="0FA57202" w14:textId="77777777" w:rsidR="00B024DD" w:rsidRDefault="00B024DD" w:rsidP="00D2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181C" w14:textId="77777777" w:rsidR="00104803" w:rsidRDefault="00104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75"/>
      <w:gridCol w:w="2525"/>
    </w:tblGrid>
    <w:tr w:rsidR="00D26872" w14:paraId="5567E7E9" w14:textId="77777777" w:rsidTr="0081599B">
      <w:trPr>
        <w:jc w:val="center"/>
      </w:trPr>
      <w:tc>
        <w:tcPr>
          <w:tcW w:w="8275" w:type="dxa"/>
        </w:tcPr>
        <w:p w14:paraId="13856352" w14:textId="77777777" w:rsidR="00D26872" w:rsidRPr="00D26872" w:rsidRDefault="00D26872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1229AC3" wp14:editId="6797FB76">
                <wp:simplePos x="0" y="0"/>
                <wp:positionH relativeFrom="column">
                  <wp:posOffset>160020</wp:posOffset>
                </wp:positionH>
                <wp:positionV relativeFrom="paragraph">
                  <wp:posOffset>0</wp:posOffset>
                </wp:positionV>
                <wp:extent cx="2650435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429" y="21150"/>
                    <wp:lineTo x="21429" y="0"/>
                    <wp:lineTo x="0" y="0"/>
                  </wp:wrapPolygon>
                </wp:wrapTight>
                <wp:docPr id="1826067856" name="Picture 2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067856" name="Picture 2" descr="Graphical user interface, text, applicati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043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/>
          </w:r>
          <w:r w:rsidR="00453367" w:rsidRPr="00453367">
            <w:rPr>
              <w:rFonts w:ascii="Calibri" w:hAnsi="Calibri" w:cs="Calibri"/>
              <w:b/>
              <w:bCs/>
              <w:sz w:val="32"/>
              <w:szCs w:val="32"/>
            </w:rPr>
            <w:t xml:space="preserve">  </w:t>
          </w:r>
          <w:r w:rsidR="0081599B">
            <w:rPr>
              <w:rFonts w:ascii="Calibri" w:hAnsi="Calibri" w:cs="Calibri"/>
              <w:b/>
              <w:bCs/>
              <w:sz w:val="32"/>
              <w:szCs w:val="32"/>
            </w:rPr>
            <w:br/>
          </w:r>
          <w:r w:rsidR="0081599B">
            <w:rPr>
              <w:rFonts w:ascii="Calibri" w:hAnsi="Calibri" w:cs="Calibri"/>
              <w:b/>
              <w:bCs/>
              <w:sz w:val="32"/>
              <w:szCs w:val="32"/>
            </w:rPr>
            <w:br/>
          </w:r>
          <w:r w:rsidR="0081599B">
            <w:rPr>
              <w:rFonts w:ascii="Calibri" w:hAnsi="Calibri" w:cs="Calibri"/>
              <w:b/>
              <w:bCs/>
              <w:sz w:val="32"/>
              <w:szCs w:val="32"/>
            </w:rPr>
            <w:br/>
            <w:t xml:space="preserve">    </w:t>
          </w:r>
          <w:r w:rsidRPr="00453367">
            <w:rPr>
              <w:rFonts w:ascii="Calibri" w:hAnsi="Calibri" w:cs="Calibri"/>
              <w:b/>
              <w:bCs/>
              <w:sz w:val="32"/>
              <w:szCs w:val="32"/>
            </w:rPr>
            <w:t>Pedestrian Accessibility Review Program</w:t>
          </w:r>
        </w:p>
      </w:tc>
      <w:tc>
        <w:tcPr>
          <w:tcW w:w="2525" w:type="dxa"/>
          <w:vAlign w:val="bottom"/>
        </w:tcPr>
        <w:p w14:paraId="7F4000B4" w14:textId="77777777" w:rsidR="00D26872" w:rsidRDefault="00D26872" w:rsidP="0081599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C96C8CA" wp14:editId="4FA1CEF0">
                <wp:extent cx="1108834" cy="1133475"/>
                <wp:effectExtent l="0" t="0" r="0" b="0"/>
                <wp:docPr id="840070439" name="Picture 3" descr="Qr cod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070439" name="Picture 3" descr="Qr cod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14" cy="114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38AC7D" w14:textId="77777777" w:rsidR="00D26872" w:rsidRDefault="00D268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2586" w14:textId="77777777" w:rsidR="00104803" w:rsidRDefault="00104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033D"/>
    <w:multiLevelType w:val="multilevel"/>
    <w:tmpl w:val="D500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61E32"/>
    <w:multiLevelType w:val="multilevel"/>
    <w:tmpl w:val="482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C11EA"/>
    <w:multiLevelType w:val="multilevel"/>
    <w:tmpl w:val="D6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820744">
    <w:abstractNumId w:val="1"/>
  </w:num>
  <w:num w:numId="2" w16cid:durableId="1282027651">
    <w:abstractNumId w:val="0"/>
  </w:num>
  <w:num w:numId="3" w16cid:durableId="125940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72"/>
    <w:rsid w:val="00104803"/>
    <w:rsid w:val="00186831"/>
    <w:rsid w:val="00453367"/>
    <w:rsid w:val="004747F7"/>
    <w:rsid w:val="0053483E"/>
    <w:rsid w:val="0081599B"/>
    <w:rsid w:val="00963D6E"/>
    <w:rsid w:val="009A4A02"/>
    <w:rsid w:val="00B024DD"/>
    <w:rsid w:val="00D26872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CBA10"/>
  <w15:chartTrackingRefBased/>
  <w15:docId w15:val="{CB6EBE78-1920-44D2-83E9-6A03D67A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72"/>
  </w:style>
  <w:style w:type="paragraph" w:styleId="Footer">
    <w:name w:val="footer"/>
    <w:basedOn w:val="Normal"/>
    <w:link w:val="FooterChar"/>
    <w:uiPriority w:val="99"/>
    <w:unhideWhenUsed/>
    <w:rsid w:val="00D2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72"/>
  </w:style>
  <w:style w:type="table" w:styleId="TableGrid">
    <w:name w:val="Table Grid"/>
    <w:basedOn w:val="TableNormal"/>
    <w:uiPriority w:val="39"/>
    <w:rsid w:val="00D26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3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3D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pdmail@houstontx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PD Brand">
  <a:themeElements>
    <a:clrScheme name="MOPD HPW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E60"/>
      </a:accent1>
      <a:accent2>
        <a:srgbClr val="F68D2E"/>
      </a:accent2>
      <a:accent3>
        <a:srgbClr val="00C1D5"/>
      </a:accent3>
      <a:accent4>
        <a:srgbClr val="FFFFFF"/>
      </a:accent4>
      <a:accent5>
        <a:srgbClr val="688197"/>
      </a:accent5>
      <a:accent6>
        <a:srgbClr val="53565A"/>
      </a:accent6>
      <a:hlink>
        <a:srgbClr val="0563C1"/>
      </a:hlink>
      <a:folHlink>
        <a:srgbClr val="954F72"/>
      </a:folHlink>
    </a:clrScheme>
    <a:fontScheme name="MOPD HPW Font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PD Brand" id="{1179FF25-EAF7-4D79-B118-83C6B7FC5D5E}" vid="{E22A3AF7-69CA-4CE2-B5B5-28348EE4403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Pircher, Hilary - MYR</dc:creator>
  <cp:keywords/>
  <dc:description/>
  <cp:lastModifiedBy>Pircher, Hilary - MYR</cp:lastModifiedBy>
  <cp:revision>4</cp:revision>
  <dcterms:created xsi:type="dcterms:W3CDTF">2023-10-30T15:18:00Z</dcterms:created>
  <dcterms:modified xsi:type="dcterms:W3CDTF">2023-10-30T17:35:00Z</dcterms:modified>
</cp:coreProperties>
</file>