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233C5B13" w:rsidR="00EF1419" w:rsidRPr="009A292E" w:rsidRDefault="38817922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April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11</w:t>
      </w:r>
      <w:r w:rsidR="000E5A65" w:rsidRP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  <w:vertAlign w:val="superscript"/>
        </w:rPr>
        <w:t>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</w:t>
      </w:r>
      <w:proofErr w:type="spellStart"/>
      <w:r w:rsidR="7B4EE807" w:rsidRPr="075341EF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7B4EE807" w:rsidRPr="075341EF">
        <w:rPr>
          <w:rFonts w:ascii="Arial" w:eastAsia="Arial" w:hAnsi="Arial" w:cs="Arial"/>
          <w:sz w:val="28"/>
          <w:szCs w:val="28"/>
        </w:rPr>
        <w:t xml:space="preserve">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4450A646" w14:textId="4C743F8F" w:rsidR="00A13647" w:rsidRPr="009A292E" w:rsidRDefault="00A13647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ED8CB3C" w14:textId="736608D8" w:rsidR="00C13AA6" w:rsidRPr="006465B6" w:rsidRDefault="7D0CAA46" w:rsidP="03E2E34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97E39CF" w14:textId="5CD97299" w:rsidR="000116F8" w:rsidRPr="008422CE" w:rsidRDefault="2183CCB9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3E2E34F">
        <w:rPr>
          <w:rFonts w:ascii="Arial" w:eastAsia="Arial" w:hAnsi="Arial" w:cs="Arial"/>
          <w:sz w:val="28"/>
          <w:szCs w:val="28"/>
        </w:rPr>
        <w:t xml:space="preserve">Call to Order (Meridith Silcox, Chair) </w:t>
      </w:r>
    </w:p>
    <w:p w14:paraId="7681B2BA" w14:textId="23A6388D" w:rsidR="000116F8" w:rsidRPr="008422CE" w:rsidRDefault="000116F8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7DE60598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23E97B3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February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66D09A7" w14:textId="16DECBD5" w:rsidR="00973E0F" w:rsidRPr="009A292E" w:rsidRDefault="3E0BE9B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04FBB754" w14:textId="05870112" w:rsidR="0B027281" w:rsidRDefault="0B027281" w:rsidP="03E2E34F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3E2E34F">
        <w:rPr>
          <w:rFonts w:ascii="Arial" w:eastAsia="Arial" w:hAnsi="Arial" w:cs="Arial"/>
          <w:color w:val="000000" w:themeColor="text1"/>
          <w:sz w:val="28"/>
          <w:szCs w:val="28"/>
        </w:rPr>
        <w:t>Elizabeth A.M. Keel (Stages Houston) - Event invitation</w:t>
      </w:r>
    </w:p>
    <w:p w14:paraId="46AA8E3B" w14:textId="7AC67F1B" w:rsidR="0B027281" w:rsidRDefault="0B027281" w:rsidP="03E2E34F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3E2E34F">
        <w:rPr>
          <w:rFonts w:ascii="Arial" w:eastAsia="Arial" w:hAnsi="Arial" w:cs="Arial"/>
          <w:color w:val="000000" w:themeColor="text1"/>
          <w:sz w:val="28"/>
          <w:szCs w:val="28"/>
        </w:rPr>
        <w:t xml:space="preserve">Tanya Mahesh (Youth in Policy Fellow) - Healthcare </w:t>
      </w:r>
      <w:r w:rsidR="217E976B" w:rsidRPr="03E2E34F">
        <w:rPr>
          <w:rFonts w:ascii="Arial" w:eastAsia="Arial" w:hAnsi="Arial" w:cs="Arial"/>
          <w:color w:val="000000" w:themeColor="text1"/>
          <w:sz w:val="28"/>
          <w:szCs w:val="28"/>
        </w:rPr>
        <w:t>Disparities for Disabled Individuals Presentation</w:t>
      </w:r>
    </w:p>
    <w:p w14:paraId="7131CE35" w14:textId="30EB0F3A" w:rsidR="00B04F32" w:rsidRDefault="6C4C3269" w:rsidP="00B04F32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3E2E34F">
        <w:rPr>
          <w:rFonts w:ascii="Arial" w:eastAsia="Arial" w:hAnsi="Arial" w:cs="Arial"/>
          <w:color w:val="000000" w:themeColor="text1"/>
          <w:sz w:val="28"/>
          <w:szCs w:val="28"/>
        </w:rPr>
        <w:t>George Pusey, O</w:t>
      </w:r>
      <w:r w:rsidR="3E5806FF" w:rsidRPr="03E2E34F">
        <w:rPr>
          <w:rFonts w:ascii="Arial" w:eastAsia="Arial" w:hAnsi="Arial" w:cs="Arial"/>
          <w:color w:val="000000" w:themeColor="text1"/>
          <w:sz w:val="28"/>
          <w:szCs w:val="28"/>
        </w:rPr>
        <w:t>T</w:t>
      </w:r>
      <w:r w:rsidR="528A89D4" w:rsidRPr="03E2E34F">
        <w:rPr>
          <w:rFonts w:ascii="Arial" w:eastAsia="Arial" w:hAnsi="Arial" w:cs="Arial"/>
          <w:color w:val="000000" w:themeColor="text1"/>
          <w:sz w:val="28"/>
          <w:szCs w:val="28"/>
        </w:rPr>
        <w:t xml:space="preserve"> – PhD </w:t>
      </w:r>
      <w:r w:rsidR="3E5806FF" w:rsidRPr="03E2E34F">
        <w:rPr>
          <w:rFonts w:ascii="Arial" w:eastAsia="Arial" w:hAnsi="Arial" w:cs="Arial"/>
          <w:color w:val="000000" w:themeColor="text1"/>
          <w:sz w:val="28"/>
          <w:szCs w:val="28"/>
        </w:rPr>
        <w:t>Study Summary</w:t>
      </w:r>
    </w:p>
    <w:p w14:paraId="1F3321AC" w14:textId="66155185" w:rsidR="00B85F35" w:rsidRDefault="00B85F35" w:rsidP="00B04F32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MaryBeth Lamb, LMSW (Vulnerable Populations Specialist – Texas Department of State Health Services) – Emergency Communication Aids</w:t>
      </w:r>
    </w:p>
    <w:p w14:paraId="29F8DFE4" w14:textId="61FBBF02" w:rsidR="006A06F5" w:rsidRPr="00B04F32" w:rsidRDefault="006A06F5" w:rsidP="00B04F32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Texas Council on Developmental Disabilities – Invitation to Upcoming Council Meeting</w:t>
      </w:r>
    </w:p>
    <w:p w14:paraId="26C34281" w14:textId="78E6391B" w:rsidR="03E2E34F" w:rsidRDefault="03E2E34F" w:rsidP="03E2E34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color w:val="000000" w:themeColor="text1"/>
        </w:rPr>
      </w:pPr>
    </w:p>
    <w:p w14:paraId="26CE383C" w14:textId="42E0FC82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1E21D60F" w14:textId="224F95B4" w:rsidR="00B04F32" w:rsidRPr="00B2614A" w:rsidRDefault="53F42A72" w:rsidP="00B04F3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4524405F" w14:textId="77777777" w:rsidR="00B2614A" w:rsidRDefault="00B2614A" w:rsidP="00B2614A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4A79FE79" w14:textId="62E7D9B9" w:rsidR="00B2614A" w:rsidRDefault="00B2614A" w:rsidP="00B04F3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Occupational Therapy Capstone Presentation (Courtney</w:t>
      </w:r>
      <w:r w:rsidR="00FF5B1E">
        <w:rPr>
          <w:rFonts w:ascii="Arial" w:eastAsia="Arial" w:hAnsi="Arial" w:cs="Arial"/>
          <w:sz w:val="28"/>
          <w:szCs w:val="28"/>
        </w:rPr>
        <w:t xml:space="preserve"> Yarborough</w:t>
      </w:r>
      <w:r>
        <w:rPr>
          <w:rFonts w:ascii="Arial" w:eastAsia="Arial" w:hAnsi="Arial" w:cs="Arial"/>
          <w:sz w:val="28"/>
          <w:szCs w:val="28"/>
        </w:rPr>
        <w:t>, MMSC Intern)</w:t>
      </w:r>
    </w:p>
    <w:p w14:paraId="76A26FBB" w14:textId="77777777" w:rsidR="00B04F32" w:rsidRDefault="00B04F32" w:rsidP="00B04F32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3AB61723" w14:textId="0474BBB8" w:rsidR="00B04F32" w:rsidRPr="00B04F32" w:rsidRDefault="00B04F32" w:rsidP="00B04F32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ADA Update (Marshall Watson, Administrative Coordinator – ADA, City of Houston, Human Resources Department, Civil Service &amp; EEO Division)</w:t>
      </w:r>
    </w:p>
    <w:p w14:paraId="26BC2CB1" w14:textId="77777777" w:rsidR="00E63BF7" w:rsidRPr="00E63BF7" w:rsidRDefault="00E63BF7" w:rsidP="00897C2A">
      <w:pPr>
        <w:pStyle w:val="Default"/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D740512" w14:textId="62EBE630" w:rsidR="00B04F32" w:rsidRPr="00B04F32" w:rsidRDefault="00B04F32" w:rsidP="00B04F32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Accessible Voting Discussion led by Access, Transportation, and Housing Committee</w:t>
      </w:r>
    </w:p>
    <w:p w14:paraId="14F4936E" w14:textId="07A22E3E" w:rsidR="00B04F32" w:rsidRPr="00B04F32" w:rsidRDefault="00E24F8F" w:rsidP="00B04F32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262C1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Meeting Schedule </w:t>
      </w:r>
    </w:p>
    <w:p w14:paraId="7A6FB379" w14:textId="0ADE8081" w:rsidR="00C1221C" w:rsidRPr="009262C1" w:rsidRDefault="009262C1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9262C1">
        <w:rPr>
          <w:rFonts w:ascii="Arial" w:eastAsia="Arial" w:hAnsi="Arial" w:cs="Arial"/>
          <w:color w:val="000000" w:themeColor="text1"/>
          <w:sz w:val="28"/>
          <w:szCs w:val="28"/>
        </w:rPr>
        <w:t>May</w:t>
      </w:r>
      <w:r w:rsidR="00B04F32">
        <w:rPr>
          <w:rFonts w:ascii="Arial" w:eastAsia="Arial" w:hAnsi="Arial" w:cs="Arial"/>
          <w:color w:val="000000" w:themeColor="text1"/>
          <w:sz w:val="28"/>
          <w:szCs w:val="28"/>
        </w:rPr>
        <w:t xml:space="preserve"> 9th</w:t>
      </w:r>
    </w:p>
    <w:p w14:paraId="3EF6CF03" w14:textId="6FFE53B7" w:rsidR="009262C1" w:rsidRPr="009262C1" w:rsidRDefault="009262C1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9262C1">
        <w:rPr>
          <w:rFonts w:ascii="Arial" w:eastAsia="Arial" w:hAnsi="Arial" w:cs="Arial"/>
          <w:color w:val="000000" w:themeColor="text1"/>
          <w:sz w:val="28"/>
          <w:szCs w:val="28"/>
        </w:rPr>
        <w:t>June</w:t>
      </w:r>
      <w:r w:rsidR="00B04F32">
        <w:rPr>
          <w:rFonts w:ascii="Arial" w:eastAsia="Arial" w:hAnsi="Arial" w:cs="Arial"/>
          <w:color w:val="000000" w:themeColor="text1"/>
          <w:sz w:val="28"/>
          <w:szCs w:val="28"/>
        </w:rPr>
        <w:t xml:space="preserve"> 13th</w:t>
      </w:r>
    </w:p>
    <w:p w14:paraId="716C5C9A" w14:textId="2C90F0B5" w:rsidR="009262C1" w:rsidRPr="009262C1" w:rsidRDefault="009262C1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9262C1">
        <w:rPr>
          <w:rFonts w:ascii="Arial" w:eastAsia="Arial" w:hAnsi="Arial" w:cs="Arial"/>
          <w:color w:val="000000" w:themeColor="text1"/>
          <w:sz w:val="28"/>
          <w:szCs w:val="28"/>
        </w:rPr>
        <w:t>July</w:t>
      </w:r>
      <w:r w:rsidR="00B04F32">
        <w:rPr>
          <w:rFonts w:ascii="Arial" w:eastAsia="Arial" w:hAnsi="Arial" w:cs="Arial"/>
          <w:color w:val="000000" w:themeColor="text1"/>
          <w:sz w:val="28"/>
          <w:szCs w:val="28"/>
        </w:rPr>
        <w:t xml:space="preserve"> – NO PUBLIC MEETING</w:t>
      </w:r>
    </w:p>
    <w:p w14:paraId="73B0F1BD" w14:textId="3E3886C3" w:rsidR="009262C1" w:rsidRPr="009262C1" w:rsidRDefault="009262C1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August</w:t>
      </w:r>
      <w:r w:rsidR="00B04F32">
        <w:rPr>
          <w:rFonts w:ascii="Arial" w:eastAsia="Arial" w:hAnsi="Arial" w:cs="Arial"/>
          <w:color w:val="000000" w:themeColor="text1"/>
          <w:sz w:val="28"/>
          <w:szCs w:val="28"/>
        </w:rPr>
        <w:t xml:space="preserve"> 8th</w:t>
      </w:r>
    </w:p>
    <w:p w14:paraId="5A3D880C" w14:textId="3CA4958B" w:rsidR="009262C1" w:rsidRDefault="009262C1" w:rsidP="009262C1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September</w:t>
      </w:r>
      <w:r w:rsidR="00B04F32">
        <w:rPr>
          <w:rFonts w:ascii="Arial" w:eastAsia="Arial" w:hAnsi="Arial" w:cs="Arial"/>
          <w:color w:val="000000" w:themeColor="text1"/>
          <w:sz w:val="28"/>
          <w:szCs w:val="28"/>
        </w:rPr>
        <w:t xml:space="preserve"> 12th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262C1">
        <w:rPr>
          <w:rFonts w:ascii="Arial" w:eastAsia="Arial" w:hAnsi="Arial" w:cs="Arial"/>
          <w:sz w:val="28"/>
          <w:szCs w:val="28"/>
          <w:shd w:val="clear" w:color="auto" w:fill="FFFFFF"/>
        </w:rPr>
        <w:t>Commissioners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E7C1" w14:textId="77777777" w:rsidR="0089678D" w:rsidRDefault="0089678D">
      <w:r>
        <w:separator/>
      </w:r>
    </w:p>
  </w:endnote>
  <w:endnote w:type="continuationSeparator" w:id="0">
    <w:p w14:paraId="7E5E29E7" w14:textId="77777777" w:rsidR="0089678D" w:rsidRDefault="0089678D">
      <w:r>
        <w:continuationSeparator/>
      </w:r>
    </w:p>
  </w:endnote>
  <w:endnote w:type="continuationNotice" w:id="1">
    <w:p w14:paraId="600DC49F" w14:textId="77777777" w:rsidR="0089678D" w:rsidRDefault="00896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0755" w14:textId="77777777" w:rsidR="00897C2A" w:rsidRDefault="00897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6387" w14:textId="77777777" w:rsidR="00897C2A" w:rsidRDefault="00897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6FD3" w14:textId="77777777" w:rsidR="00897C2A" w:rsidRDefault="00897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990D" w14:textId="77777777" w:rsidR="0089678D" w:rsidRDefault="0089678D">
      <w:r>
        <w:separator/>
      </w:r>
    </w:p>
  </w:footnote>
  <w:footnote w:type="continuationSeparator" w:id="0">
    <w:p w14:paraId="5AFE5852" w14:textId="77777777" w:rsidR="0089678D" w:rsidRDefault="0089678D">
      <w:r>
        <w:continuationSeparator/>
      </w:r>
    </w:p>
  </w:footnote>
  <w:footnote w:type="continuationNotice" w:id="1">
    <w:p w14:paraId="133CF1F6" w14:textId="77777777" w:rsidR="0089678D" w:rsidRDefault="00896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F6C1" w14:textId="77777777" w:rsidR="00897C2A" w:rsidRDefault="00897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1E7C" w14:textId="77777777" w:rsidR="00897C2A" w:rsidRDefault="00897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EDF" w14:textId="77777777" w:rsidR="00897C2A" w:rsidRDefault="0089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9646AA5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9646AA50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7A8BE2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C09C5E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4C7E7E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5841FA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C6DEA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D0837E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AB91A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704AB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D2825066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9646AA5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5A65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06F5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9678D"/>
    <w:rsid w:val="00897C2A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262C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348BE"/>
    <w:rsid w:val="00A35EA0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04F32"/>
    <w:rsid w:val="00B13F84"/>
    <w:rsid w:val="00B2207E"/>
    <w:rsid w:val="00B22D15"/>
    <w:rsid w:val="00B24417"/>
    <w:rsid w:val="00B2614A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5F35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3BF7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0FF5B1E"/>
    <w:rsid w:val="023E97B3"/>
    <w:rsid w:val="02AF03D3"/>
    <w:rsid w:val="03E2E34F"/>
    <w:rsid w:val="062E2474"/>
    <w:rsid w:val="075341EF"/>
    <w:rsid w:val="08D2BA3C"/>
    <w:rsid w:val="09EAA91B"/>
    <w:rsid w:val="0ACC16A7"/>
    <w:rsid w:val="0B027281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17E976B"/>
    <w:rsid w:val="2183CCB9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2FE0D0B"/>
    <w:rsid w:val="340D9E0C"/>
    <w:rsid w:val="34E69652"/>
    <w:rsid w:val="36171CEB"/>
    <w:rsid w:val="36890719"/>
    <w:rsid w:val="37020942"/>
    <w:rsid w:val="37FBA98B"/>
    <w:rsid w:val="38817922"/>
    <w:rsid w:val="38DD97D3"/>
    <w:rsid w:val="38EDDB47"/>
    <w:rsid w:val="3AEC2BDD"/>
    <w:rsid w:val="3B0CF2C1"/>
    <w:rsid w:val="3D650C33"/>
    <w:rsid w:val="3E0BE9B6"/>
    <w:rsid w:val="3E5806FF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95ADB1"/>
    <w:rsid w:val="4DED8895"/>
    <w:rsid w:val="4F34A92F"/>
    <w:rsid w:val="4FB968E6"/>
    <w:rsid w:val="52080151"/>
    <w:rsid w:val="528A89D4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4C3269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1ED0CA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1444</Characters>
  <Application>Microsoft Office Word</Application>
  <DocSecurity>0</DocSecurity>
  <Lines>12</Lines>
  <Paragraphs>3</Paragraphs>
  <ScaleCrop>false</ScaleCrop>
  <Company>MHHS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94</cp:revision>
  <dcterms:created xsi:type="dcterms:W3CDTF">2023-06-15T20:52:00Z</dcterms:created>
  <dcterms:modified xsi:type="dcterms:W3CDTF">2024-04-05T18:25:00Z</dcterms:modified>
</cp:coreProperties>
</file>