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523A" w14:textId="77777777" w:rsidR="00C61B56" w:rsidRDefault="00C61B56" w:rsidP="00C61B56">
      <w:pPr>
        <w:spacing w:before="100" w:beforeAutospacing="1" w:after="100" w:afterAutospacing="1"/>
      </w:pPr>
    </w:p>
    <w:p w14:paraId="0BFA9A60" w14:textId="77777777" w:rsidR="00C97F7C" w:rsidRDefault="00C61B56" w:rsidP="00C61B56">
      <w:pPr>
        <w:rPr>
          <w:rFonts w:ascii="Arial" w:eastAsia="Times New Roman" w:hAnsi="Arial" w:cs="Arial"/>
          <w:sz w:val="28"/>
          <w:szCs w:val="28"/>
        </w:rPr>
      </w:pP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Comisión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 de </w:t>
      </w: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Discapacidades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 de Houston</w:t>
      </w:r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</w:p>
    <w:p w14:paraId="51F810AC" w14:textId="3ECCD024" w:rsidR="00C61B56" w:rsidRPr="00C97F7C" w:rsidRDefault="00C61B56" w:rsidP="00C61B56">
      <w:pPr>
        <w:rPr>
          <w:rFonts w:ascii="Arial" w:eastAsia="Times New Roman" w:hAnsi="Arial" w:cs="Arial"/>
          <w:b/>
          <w:bCs/>
          <w:sz w:val="28"/>
          <w:szCs w:val="28"/>
        </w:rPr>
      </w:pPr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9 de </w:t>
      </w: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noviembre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 de 2023 — 4:00 </w:t>
      </w:r>
      <w:r w:rsidR="00C97F7C">
        <w:rPr>
          <w:rFonts w:ascii="Arial" w:eastAsia="Times New Roman" w:hAnsi="Arial" w:cs="Arial"/>
          <w:b/>
          <w:bCs/>
          <w:sz w:val="28"/>
          <w:szCs w:val="28"/>
        </w:rPr>
        <w:t>–</w:t>
      </w:r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 6:00 PM</w:t>
      </w:r>
    </w:p>
    <w:p w14:paraId="4D08BB14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</w:p>
    <w:p w14:paraId="262D9287" w14:textId="2801182A" w:rsidR="00C61B56" w:rsidRPr="00C97F7C" w:rsidRDefault="00C61B56" w:rsidP="00C61B56">
      <w:pPr>
        <w:rPr>
          <w:rFonts w:ascii="Arial" w:eastAsia="Times New Roman" w:hAnsi="Arial" w:cs="Arial"/>
          <w:b/>
          <w:bCs/>
          <w:sz w:val="28"/>
          <w:szCs w:val="28"/>
        </w:rPr>
      </w:pPr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Elementos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 de </w:t>
      </w: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organización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:</w:t>
      </w:r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6BB1164A" w14:textId="5BE7ED95" w:rsidR="00C61B56" w:rsidRPr="00C97F7C" w:rsidRDefault="00C61B56" w:rsidP="00C97F7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C97F7C">
        <w:rPr>
          <w:rFonts w:ascii="Arial" w:eastAsia="Times New Roman" w:hAnsi="Arial" w:cs="Arial"/>
          <w:sz w:val="28"/>
          <w:szCs w:val="28"/>
        </w:rPr>
        <w:t>Contamos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con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intérpretes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lenguaje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señas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subtitulado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>.</w:t>
      </w:r>
    </w:p>
    <w:p w14:paraId="382A2547" w14:textId="5E48F9ED" w:rsidR="00C61B56" w:rsidRPr="00C97F7C" w:rsidRDefault="00C61B56" w:rsidP="00C97F7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97F7C">
        <w:rPr>
          <w:rFonts w:ascii="Arial" w:eastAsia="Times New Roman" w:hAnsi="Arial" w:cs="Arial"/>
          <w:sz w:val="28"/>
          <w:szCs w:val="28"/>
        </w:rPr>
        <w:t xml:space="preserve">Si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asiste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persona, evite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conversaciones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laterales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ya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que hay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micrófonos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sensibles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la sala y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podremos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escucharle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41AEE27F" w14:textId="0B1F40CF" w:rsidR="00C61B56" w:rsidRPr="00C97F7C" w:rsidRDefault="00C61B56" w:rsidP="00C97F7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 w:rsidRPr="00C97F7C">
        <w:rPr>
          <w:rFonts w:ascii="Arial" w:eastAsia="Times New Roman" w:hAnsi="Arial" w:cs="Arial"/>
          <w:sz w:val="28"/>
          <w:szCs w:val="28"/>
        </w:rPr>
        <w:t xml:space="preserve">Hay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WiFi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público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el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edificio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(TS-Web, sin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contraseña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). </w:t>
      </w:r>
    </w:p>
    <w:p w14:paraId="5BBBE9A6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</w:p>
    <w:p w14:paraId="2C2B0682" w14:textId="77777777" w:rsidR="00C97F7C" w:rsidRDefault="00C61B56" w:rsidP="00C61B56">
      <w:pPr>
        <w:rPr>
          <w:rFonts w:ascii="Arial" w:eastAsia="Times New Roman" w:hAnsi="Arial" w:cs="Arial"/>
          <w:sz w:val="28"/>
          <w:szCs w:val="28"/>
        </w:rPr>
      </w:pPr>
      <w:r w:rsidRPr="00C61B56">
        <w:rPr>
          <w:rFonts w:ascii="Arial" w:eastAsia="Times New Roman" w:hAnsi="Arial" w:cs="Arial"/>
          <w:sz w:val="28"/>
          <w:szCs w:val="28"/>
        </w:rPr>
        <w:t xml:space="preserve">Kayla Melcho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llamó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a la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reunión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a las 4:01 PM con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quórum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presente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dio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bienvenida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asistentes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2C040779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</w:p>
    <w:p w14:paraId="7E53979E" w14:textId="09A57848" w:rsidR="00C61B56" w:rsidRPr="00C61B56" w:rsidRDefault="00C61B56" w:rsidP="00C61B56">
      <w:pPr>
        <w:rPr>
          <w:rFonts w:ascii="Arial" w:eastAsia="Times New Roman" w:hAnsi="Arial" w:cs="Arial"/>
          <w:sz w:val="28"/>
          <w:szCs w:val="28"/>
        </w:rPr>
      </w:pPr>
      <w:r w:rsidRPr="00C61B56">
        <w:rPr>
          <w:rFonts w:ascii="Arial" w:eastAsia="Times New Roman" w:hAnsi="Arial" w:cs="Arial"/>
          <w:sz w:val="28"/>
          <w:szCs w:val="28"/>
        </w:rPr>
        <w:t xml:space="preserve">Kayla Melcho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procederá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con la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lista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asistencia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4CE3F5BC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</w:p>
    <w:p w14:paraId="78D10739" w14:textId="319F71F8" w:rsidR="00C61B56" w:rsidRPr="00C97F7C" w:rsidRDefault="00C61B56" w:rsidP="00C97F7C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Lista de </w:t>
      </w: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asistentes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 de </w:t>
      </w: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los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comisionados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</w:p>
    <w:p w14:paraId="0AA04AA4" w14:textId="76049827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Posición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1: Michael Cottingham 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="00236C8A">
        <w:rPr>
          <w:rFonts w:ascii="Arial" w:eastAsia="Times New Roman" w:hAnsi="Arial" w:cs="Arial"/>
          <w:sz w:val="28"/>
          <w:szCs w:val="28"/>
        </w:rPr>
        <w:t>P</w:t>
      </w:r>
      <w:r w:rsidRPr="00C61B56">
        <w:rPr>
          <w:rFonts w:ascii="Arial" w:eastAsia="Times New Roman" w:hAnsi="Arial" w:cs="Arial"/>
          <w:sz w:val="28"/>
          <w:szCs w:val="28"/>
        </w:rPr>
        <w:t>resente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4ED6C44" w14:textId="294E0522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Posición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2: Ricky Don Harris 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Presente</w:t>
      </w:r>
      <w:proofErr w:type="spellEnd"/>
    </w:p>
    <w:p w14:paraId="13214D98" w14:textId="3127B1A9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Posición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3: Ann M. Bacon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Ausente</w:t>
      </w:r>
      <w:proofErr w:type="spellEnd"/>
    </w:p>
    <w:p w14:paraId="4F0BCFF5" w14:textId="5AD75EBC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Posición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4: Daquan Minor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Ausente</w:t>
      </w:r>
      <w:proofErr w:type="spellEnd"/>
    </w:p>
    <w:p w14:paraId="54CC4038" w14:textId="135A30EF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Posición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5: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Sashikala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Nisankarao</w:t>
      </w:r>
      <w:proofErr w:type="spellEnd"/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Presente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A0212B6" w14:textId="0614041D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Posición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6: Monique Mason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Presente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C6043A9" w14:textId="48EE845B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Posición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7: AJ Morton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Presente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A1DB2FD" w14:textId="423A6ADE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Posición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8: Vacante 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  <w:t>S</w:t>
      </w:r>
      <w:r w:rsidRPr="00C61B56">
        <w:rPr>
          <w:rFonts w:ascii="Arial" w:eastAsia="Times New Roman" w:hAnsi="Arial" w:cs="Arial"/>
          <w:sz w:val="28"/>
          <w:szCs w:val="28"/>
        </w:rPr>
        <w:t xml:space="preserve">in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llenar</w:t>
      </w:r>
      <w:proofErr w:type="spellEnd"/>
    </w:p>
    <w:p w14:paraId="73B1349D" w14:textId="5622A056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Posición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9: Mary Sias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Presente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5EA6F59" w14:textId="5937043C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Posición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10: Meridith Silcox (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Presidenta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>)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="00236C8A">
        <w:rPr>
          <w:rFonts w:ascii="Arial" w:eastAsia="Times New Roman" w:hAnsi="Arial" w:cs="Arial"/>
          <w:sz w:val="28"/>
          <w:szCs w:val="28"/>
        </w:rPr>
        <w:t>P</w:t>
      </w:r>
      <w:r w:rsidRPr="00C61B56">
        <w:rPr>
          <w:rFonts w:ascii="Arial" w:eastAsia="Times New Roman" w:hAnsi="Arial" w:cs="Arial"/>
          <w:sz w:val="28"/>
          <w:szCs w:val="28"/>
        </w:rPr>
        <w:t>resente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4E290CE" w14:textId="0EF65F72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Posición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11: Lydia Nunez Landry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Presente</w:t>
      </w:r>
      <w:proofErr w:type="spellEnd"/>
    </w:p>
    <w:p w14:paraId="56C4681F" w14:textId="2BD537AD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Posición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12: Michaela Cueto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Presente</w:t>
      </w:r>
      <w:proofErr w:type="spellEnd"/>
    </w:p>
    <w:p w14:paraId="05980911" w14:textId="23D885A5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Posición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13: Osvaldo Capmany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Ausente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F6290CC" w14:textId="37EF27DD" w:rsidR="00C97F7C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Posición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14: Alexis Smith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Presente</w:t>
      </w:r>
      <w:proofErr w:type="spellEnd"/>
    </w:p>
    <w:p w14:paraId="0FEBB93A" w14:textId="62E0DC3A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r w:rsidRPr="00C61B56">
        <w:rPr>
          <w:rFonts w:ascii="Arial" w:eastAsia="Times New Roman" w:hAnsi="Arial" w:cs="Arial"/>
          <w:sz w:val="28"/>
          <w:szCs w:val="28"/>
        </w:rPr>
        <w:t>Ex officio: Angel Ponce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Presente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EDE10B8" w14:textId="3763ED21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r w:rsidRPr="00C61B56">
        <w:rPr>
          <w:rFonts w:ascii="Arial" w:eastAsia="Times New Roman" w:hAnsi="Arial" w:cs="Arial"/>
          <w:sz w:val="28"/>
          <w:szCs w:val="28"/>
        </w:rPr>
        <w:t>Ex officio: Marshall Watson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Presente</w:t>
      </w:r>
      <w:proofErr w:type="spellEnd"/>
    </w:p>
    <w:p w14:paraId="7E6BE573" w14:textId="68C63E73" w:rsidR="00C61B56" w:rsidRPr="00C61B56" w:rsidRDefault="00C61B56" w:rsidP="00C97F7C">
      <w:pPr>
        <w:jc w:val="both"/>
        <w:rPr>
          <w:rFonts w:ascii="Arial" w:eastAsia="Times New Roman" w:hAnsi="Arial" w:cs="Arial"/>
          <w:sz w:val="28"/>
          <w:szCs w:val="28"/>
        </w:rPr>
      </w:pPr>
      <w:r w:rsidRPr="00C61B56">
        <w:rPr>
          <w:rFonts w:ascii="Arial" w:eastAsia="Times New Roman" w:hAnsi="Arial" w:cs="Arial"/>
          <w:sz w:val="28"/>
          <w:szCs w:val="28"/>
        </w:rPr>
        <w:t>Legal: Rebekah Wendt</w:t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r w:rsidR="00236C8A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Ausente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928DA2A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</w:p>
    <w:p w14:paraId="6B206BEA" w14:textId="77777777" w:rsidR="00C97F7C" w:rsidRDefault="00C61B56" w:rsidP="00C61B56">
      <w:pPr>
        <w:rPr>
          <w:rFonts w:ascii="Arial" w:eastAsia="Times New Roman" w:hAnsi="Arial" w:cs="Arial"/>
          <w:sz w:val="28"/>
          <w:szCs w:val="28"/>
        </w:rPr>
      </w:pPr>
      <w:r w:rsidRPr="00C97F7C">
        <w:rPr>
          <w:rFonts w:ascii="Arial" w:eastAsia="Times New Roman" w:hAnsi="Arial" w:cs="Arial"/>
          <w:b/>
          <w:bCs/>
          <w:sz w:val="28"/>
          <w:szCs w:val="28"/>
        </w:rPr>
        <w:t>Personal de MOPD:</w:t>
      </w:r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505C9F8" w14:textId="49DAD4BE" w:rsidR="00C61B56" w:rsidRPr="00C61B56" w:rsidRDefault="00C61B56" w:rsidP="00C61B56">
      <w:pPr>
        <w:rPr>
          <w:rFonts w:ascii="Arial" w:eastAsia="Times New Roman" w:hAnsi="Arial" w:cs="Arial"/>
          <w:sz w:val="28"/>
          <w:szCs w:val="28"/>
        </w:rPr>
      </w:pPr>
      <w:r w:rsidRPr="00C61B56">
        <w:rPr>
          <w:rFonts w:ascii="Arial" w:eastAsia="Times New Roman" w:hAnsi="Arial" w:cs="Arial"/>
          <w:sz w:val="28"/>
          <w:szCs w:val="28"/>
        </w:rPr>
        <w:t xml:space="preserve">Angel Ponce, Kayla Melcho, Rey Herrera, John Serrano, Amanda Boyd </w:t>
      </w:r>
    </w:p>
    <w:p w14:paraId="082C2FE5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</w:p>
    <w:p w14:paraId="7D8724BE" w14:textId="77777777" w:rsidR="00C97F7C" w:rsidRDefault="00C61B56" w:rsidP="00C61B56">
      <w:pPr>
        <w:rPr>
          <w:rFonts w:ascii="Arial" w:eastAsia="Times New Roman" w:hAnsi="Arial" w:cs="Arial"/>
          <w:sz w:val="28"/>
          <w:szCs w:val="28"/>
        </w:rPr>
      </w:pPr>
      <w:r w:rsidRPr="00C97F7C">
        <w:rPr>
          <w:rFonts w:ascii="Arial" w:eastAsia="Times New Roman" w:hAnsi="Arial" w:cs="Arial"/>
          <w:b/>
          <w:bCs/>
          <w:sz w:val="28"/>
          <w:szCs w:val="28"/>
        </w:rPr>
        <w:t>P</w:t>
      </w:r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ersonal del Centro </w:t>
      </w: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Multiservicio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 West Gray</w:t>
      </w:r>
      <w:r w:rsidRPr="00C61B56">
        <w:rPr>
          <w:rFonts w:ascii="Arial" w:eastAsia="Times New Roman" w:hAnsi="Arial" w:cs="Arial"/>
          <w:sz w:val="28"/>
          <w:szCs w:val="28"/>
        </w:rPr>
        <w:t>:</w:t>
      </w:r>
    </w:p>
    <w:p w14:paraId="4E5B4B33" w14:textId="1856BB51" w:rsidR="00C61B56" w:rsidRPr="00C61B56" w:rsidRDefault="00C61B56" w:rsidP="00C61B56">
      <w:pPr>
        <w:rPr>
          <w:rFonts w:ascii="Arial" w:eastAsia="Times New Roman" w:hAnsi="Arial" w:cs="Arial"/>
          <w:sz w:val="28"/>
          <w:szCs w:val="28"/>
        </w:rPr>
      </w:pPr>
      <w:r w:rsidRPr="00C61B56">
        <w:rPr>
          <w:rFonts w:ascii="Arial" w:eastAsia="Times New Roman" w:hAnsi="Arial" w:cs="Arial"/>
          <w:sz w:val="28"/>
          <w:szCs w:val="28"/>
        </w:rPr>
        <w:t>Nolan Griffin</w:t>
      </w:r>
    </w:p>
    <w:p w14:paraId="18A69625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</w:p>
    <w:p w14:paraId="5CE3359B" w14:textId="09518D4E" w:rsidR="00C61B56" w:rsidRPr="00C97F7C" w:rsidRDefault="00C61B56" w:rsidP="00C61B56">
      <w:pPr>
        <w:rPr>
          <w:rFonts w:ascii="Arial" w:eastAsia="Times New Roman" w:hAnsi="Arial" w:cs="Arial"/>
          <w:b/>
          <w:bCs/>
          <w:sz w:val="28"/>
          <w:szCs w:val="28"/>
        </w:rPr>
      </w:pPr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Revisión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 y </w:t>
      </w: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aprobación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 de las </w:t>
      </w: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actas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 de la </w:t>
      </w: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reunión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 de </w:t>
      </w: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octubre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>:</w:t>
      </w:r>
    </w:p>
    <w:p w14:paraId="0974C6F0" w14:textId="3AF7E846" w:rsidR="00C61B56" w:rsidRPr="00C97F7C" w:rsidRDefault="00C61B56" w:rsidP="00C97F7C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C97F7C">
        <w:rPr>
          <w:rFonts w:ascii="Arial" w:eastAsia="Times New Roman" w:hAnsi="Arial" w:cs="Arial"/>
          <w:sz w:val="28"/>
          <w:szCs w:val="28"/>
        </w:rPr>
        <w:t>Moción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: Sashi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Nisankarao</w:t>
      </w:r>
      <w:proofErr w:type="spellEnd"/>
    </w:p>
    <w:p w14:paraId="1218A17E" w14:textId="3932B662" w:rsidR="00C61B56" w:rsidRPr="00C97F7C" w:rsidRDefault="00C61B56" w:rsidP="00C97F7C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8"/>
          <w:szCs w:val="28"/>
        </w:rPr>
      </w:pPr>
      <w:r w:rsidRPr="00C97F7C">
        <w:rPr>
          <w:rFonts w:ascii="Arial" w:eastAsia="Times New Roman" w:hAnsi="Arial" w:cs="Arial"/>
          <w:sz w:val="28"/>
          <w:szCs w:val="28"/>
        </w:rPr>
        <w:t xml:space="preserve">Segunda: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Vicepresidente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Harris </w:t>
      </w:r>
    </w:p>
    <w:p w14:paraId="4FA0F4DA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</w:p>
    <w:p w14:paraId="2B0BB9F7" w14:textId="44997EC4" w:rsidR="00C61B56" w:rsidRPr="00C97F7C" w:rsidRDefault="00C61B56" w:rsidP="00C61B56">
      <w:pPr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Comentarios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públicos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</w:p>
    <w:p w14:paraId="59900DFC" w14:textId="7AD2252E" w:rsidR="00C61B56" w:rsidRPr="00236C8A" w:rsidRDefault="00C61B56" w:rsidP="00236C8A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sz w:val="28"/>
          <w:szCs w:val="28"/>
        </w:rPr>
      </w:pPr>
      <w:r w:rsidRPr="00236C8A">
        <w:rPr>
          <w:rFonts w:ascii="Arial" w:eastAsia="Times New Roman" w:hAnsi="Arial" w:cs="Arial"/>
          <w:sz w:val="28"/>
          <w:szCs w:val="28"/>
        </w:rPr>
        <w:t xml:space="preserve">Russel Klein: 101 Mobility </w:t>
      </w:r>
    </w:p>
    <w:p w14:paraId="6F091B04" w14:textId="21B21B96" w:rsidR="00C61B56" w:rsidRPr="00236C8A" w:rsidRDefault="00C97F7C" w:rsidP="00236C8A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sz w:val="28"/>
          <w:szCs w:val="28"/>
        </w:rPr>
      </w:pPr>
      <w:r w:rsidRPr="00236C8A">
        <w:rPr>
          <w:rFonts w:ascii="Arial" w:eastAsia="Times New Roman" w:hAnsi="Arial" w:cs="Arial"/>
          <w:sz w:val="28"/>
          <w:szCs w:val="28"/>
        </w:rPr>
        <w:t xml:space="preserve">Habra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c</w:t>
      </w:r>
      <w:r w:rsidR="00C61B56" w:rsidRPr="00236C8A">
        <w:rPr>
          <w:rFonts w:ascii="Arial" w:eastAsia="Times New Roman" w:hAnsi="Arial" w:cs="Arial"/>
          <w:sz w:val="28"/>
          <w:szCs w:val="28"/>
        </w:rPr>
        <w:t>lase</w:t>
      </w:r>
      <w:proofErr w:type="spellEnd"/>
      <w:r w:rsidR="00C61B56"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61B56" w:rsidRPr="00236C8A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="00C61B56" w:rsidRPr="00236C8A">
        <w:rPr>
          <w:rFonts w:ascii="Arial" w:eastAsia="Times New Roman" w:hAnsi="Arial" w:cs="Arial"/>
          <w:sz w:val="28"/>
          <w:szCs w:val="28"/>
        </w:rPr>
        <w:t xml:space="preserve"> 101 Mobility </w:t>
      </w:r>
      <w:proofErr w:type="spellStart"/>
      <w:r w:rsidR="00C61B56" w:rsidRPr="00236C8A">
        <w:rPr>
          <w:rFonts w:ascii="Arial" w:eastAsia="Times New Roman" w:hAnsi="Arial" w:cs="Arial"/>
          <w:sz w:val="28"/>
          <w:szCs w:val="28"/>
        </w:rPr>
        <w:t>el</w:t>
      </w:r>
      <w:proofErr w:type="spellEnd"/>
      <w:r w:rsidR="00C61B56" w:rsidRPr="00236C8A">
        <w:rPr>
          <w:rFonts w:ascii="Arial" w:eastAsia="Times New Roman" w:hAnsi="Arial" w:cs="Arial"/>
          <w:sz w:val="28"/>
          <w:szCs w:val="28"/>
        </w:rPr>
        <w:t xml:space="preserve"> 16 de </w:t>
      </w:r>
      <w:proofErr w:type="spellStart"/>
      <w:r w:rsidR="00C61B56" w:rsidRPr="00236C8A">
        <w:rPr>
          <w:rFonts w:ascii="Arial" w:eastAsia="Times New Roman" w:hAnsi="Arial" w:cs="Arial"/>
          <w:sz w:val="28"/>
          <w:szCs w:val="28"/>
        </w:rPr>
        <w:t>noviembre</w:t>
      </w:r>
      <w:proofErr w:type="spellEnd"/>
      <w:r w:rsidR="00C61B56"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61B56" w:rsidRPr="00236C8A">
        <w:rPr>
          <w:rFonts w:ascii="Arial" w:eastAsia="Times New Roman" w:hAnsi="Arial" w:cs="Arial"/>
          <w:sz w:val="28"/>
          <w:szCs w:val="28"/>
        </w:rPr>
        <w:t>sobre</w:t>
      </w:r>
      <w:proofErr w:type="spellEnd"/>
      <w:r w:rsidR="00C61B56"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61B56" w:rsidRPr="00236C8A">
        <w:rPr>
          <w:rFonts w:ascii="Arial" w:eastAsia="Times New Roman" w:hAnsi="Arial" w:cs="Arial"/>
          <w:sz w:val="28"/>
          <w:szCs w:val="28"/>
        </w:rPr>
        <w:t>modificación</w:t>
      </w:r>
      <w:proofErr w:type="spellEnd"/>
      <w:r w:rsidR="00C61B56" w:rsidRPr="00236C8A">
        <w:rPr>
          <w:rFonts w:ascii="Arial" w:eastAsia="Times New Roman" w:hAnsi="Arial" w:cs="Arial"/>
          <w:sz w:val="28"/>
          <w:szCs w:val="28"/>
        </w:rPr>
        <w:t xml:space="preserve"> del </w:t>
      </w:r>
      <w:proofErr w:type="spellStart"/>
      <w:r w:rsidR="00C61B56" w:rsidRPr="00236C8A">
        <w:rPr>
          <w:rFonts w:ascii="Arial" w:eastAsia="Times New Roman" w:hAnsi="Arial" w:cs="Arial"/>
          <w:sz w:val="28"/>
          <w:szCs w:val="28"/>
        </w:rPr>
        <w:t>hogar</w:t>
      </w:r>
      <w:proofErr w:type="spellEnd"/>
      <w:r w:rsidR="00C61B56" w:rsidRPr="00236C8A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C61B56" w:rsidRPr="00236C8A">
        <w:rPr>
          <w:rFonts w:ascii="Arial" w:eastAsia="Times New Roman" w:hAnsi="Arial" w:cs="Arial"/>
          <w:sz w:val="28"/>
          <w:szCs w:val="28"/>
        </w:rPr>
        <w:t>costos</w:t>
      </w:r>
      <w:proofErr w:type="spellEnd"/>
      <w:r w:rsidR="00C61B56" w:rsidRPr="00236C8A">
        <w:rPr>
          <w:rFonts w:ascii="Arial" w:eastAsia="Times New Roman" w:hAnsi="Arial" w:cs="Arial"/>
          <w:sz w:val="28"/>
          <w:szCs w:val="28"/>
        </w:rPr>
        <w:t xml:space="preserve"> del </w:t>
      </w:r>
      <w:proofErr w:type="spellStart"/>
      <w:r w:rsidR="00C61B56" w:rsidRPr="00236C8A">
        <w:rPr>
          <w:rFonts w:ascii="Arial" w:eastAsia="Times New Roman" w:hAnsi="Arial" w:cs="Arial"/>
          <w:sz w:val="28"/>
          <w:szCs w:val="28"/>
        </w:rPr>
        <w:t>proyecto</w:t>
      </w:r>
      <w:proofErr w:type="spellEnd"/>
      <w:r w:rsidR="00C61B56" w:rsidRPr="00236C8A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C61B56" w:rsidRPr="00236C8A">
        <w:rPr>
          <w:rFonts w:ascii="Arial" w:eastAsia="Times New Roman" w:hAnsi="Arial" w:cs="Arial"/>
          <w:sz w:val="28"/>
          <w:szCs w:val="28"/>
        </w:rPr>
        <w:t>recursos</w:t>
      </w:r>
      <w:proofErr w:type="spellEnd"/>
      <w:r w:rsidR="00C61B56" w:rsidRPr="00236C8A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="00C61B56" w:rsidRPr="00236C8A">
        <w:rPr>
          <w:rFonts w:ascii="Arial" w:eastAsia="Times New Roman" w:hAnsi="Arial" w:cs="Arial"/>
          <w:sz w:val="28"/>
          <w:szCs w:val="28"/>
        </w:rPr>
        <w:t>financiamiento</w:t>
      </w:r>
      <w:proofErr w:type="spellEnd"/>
      <w:r w:rsidR="00C61B56" w:rsidRPr="00236C8A">
        <w:rPr>
          <w:rFonts w:ascii="Arial" w:eastAsia="Times New Roman" w:hAnsi="Arial" w:cs="Arial"/>
          <w:sz w:val="28"/>
          <w:szCs w:val="28"/>
        </w:rPr>
        <w:t>.</w:t>
      </w:r>
    </w:p>
    <w:p w14:paraId="7CF0A8A8" w14:textId="318F2821" w:rsidR="00C61B56" w:rsidRPr="00236C8A" w:rsidRDefault="00C61B56" w:rsidP="00236C8A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sz w:val="28"/>
          <w:szCs w:val="28"/>
        </w:rPr>
      </w:pPr>
      <w:r w:rsidRPr="00236C8A">
        <w:rPr>
          <w:rFonts w:ascii="Arial" w:eastAsia="Times New Roman" w:hAnsi="Arial" w:cs="Arial"/>
          <w:sz w:val="28"/>
          <w:szCs w:val="28"/>
        </w:rPr>
        <w:t>George: Proyecto Capstone</w:t>
      </w:r>
    </w:p>
    <w:p w14:paraId="416CDBA6" w14:textId="4B4BAF41" w:rsidR="00C61B56" w:rsidRPr="00236C8A" w:rsidRDefault="00C61B56" w:rsidP="00236C8A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236C8A">
        <w:rPr>
          <w:rFonts w:ascii="Arial" w:eastAsia="Times New Roman" w:hAnsi="Arial" w:cs="Arial"/>
          <w:sz w:val="28"/>
          <w:szCs w:val="28"/>
        </w:rPr>
        <w:t>Trabajando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una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encuesta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para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evaluar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accesibilidad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de la Ciudad de Houston. </w:t>
      </w:r>
    </w:p>
    <w:p w14:paraId="0799B358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</w:p>
    <w:p w14:paraId="42887230" w14:textId="77777777" w:rsidR="00C97F7C" w:rsidRDefault="00C61B56" w:rsidP="00C61B56">
      <w:pPr>
        <w:rPr>
          <w:rFonts w:ascii="Arial" w:eastAsia="Times New Roman" w:hAnsi="Arial" w:cs="Arial"/>
          <w:sz w:val="28"/>
          <w:szCs w:val="28"/>
        </w:rPr>
      </w:pP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Conferencista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b/>
          <w:bCs/>
          <w:sz w:val="28"/>
          <w:szCs w:val="28"/>
        </w:rPr>
        <w:t>experto</w:t>
      </w:r>
      <w:proofErr w:type="spellEnd"/>
      <w:r w:rsidRPr="00C97F7C">
        <w:rPr>
          <w:rFonts w:ascii="Arial" w:eastAsia="Times New Roman" w:hAnsi="Arial" w:cs="Arial"/>
          <w:b/>
          <w:bCs/>
          <w:sz w:val="28"/>
          <w:szCs w:val="28"/>
        </w:rPr>
        <w:t>:</w:t>
      </w:r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0C6966B" w14:textId="21BFDA34" w:rsidR="00C61B56" w:rsidRPr="00236C8A" w:rsidRDefault="00C61B56" w:rsidP="00236C8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</w:rPr>
      </w:pPr>
      <w:r w:rsidRPr="00236C8A">
        <w:rPr>
          <w:rFonts w:ascii="Arial" w:eastAsia="Times New Roman" w:hAnsi="Arial" w:cs="Arial"/>
          <w:sz w:val="28"/>
          <w:szCs w:val="28"/>
        </w:rPr>
        <w:t xml:space="preserve">Stephanie Duke,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Abogada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de Disability Rights Texas </w:t>
      </w:r>
      <w:r w:rsidRPr="00236C8A">
        <w:rPr>
          <w:rFonts w:ascii="Arial" w:eastAsia="Times New Roman" w:hAnsi="Arial" w:cs="Arial"/>
          <w:sz w:val="28"/>
          <w:szCs w:val="28"/>
        </w:rPr>
        <w:t>–</w:t>
      </w:r>
    </w:p>
    <w:p w14:paraId="433BB266" w14:textId="7284EF27" w:rsidR="00C97F7C" w:rsidRPr="00236C8A" w:rsidRDefault="00C61B56" w:rsidP="00236C8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236C8A">
        <w:rPr>
          <w:rFonts w:ascii="Arial" w:eastAsia="Times New Roman" w:hAnsi="Arial" w:cs="Arial"/>
          <w:sz w:val="28"/>
          <w:szCs w:val="28"/>
        </w:rPr>
        <w:t>Descripción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general del panorama legal para la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planificación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inclusiva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desastres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emergencias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4DF56542" w14:textId="745316DF" w:rsidR="00C97F7C" w:rsidRPr="00236C8A" w:rsidRDefault="00C97F7C" w:rsidP="00236C8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236C8A">
        <w:rPr>
          <w:rFonts w:ascii="Arial" w:eastAsia="Times New Roman" w:hAnsi="Arial" w:cs="Arial"/>
          <w:sz w:val="28"/>
          <w:szCs w:val="28"/>
        </w:rPr>
        <w:t>Descripción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general del panorama legal para la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planificación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inclusiva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desastres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emergencias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0D1C2C39" w14:textId="5766E946" w:rsidR="00C97F7C" w:rsidRPr="00236C8A" w:rsidRDefault="00C97F7C" w:rsidP="00236C8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236C8A">
        <w:rPr>
          <w:rFonts w:ascii="Arial" w:eastAsia="Times New Roman" w:hAnsi="Arial" w:cs="Arial"/>
          <w:sz w:val="28"/>
          <w:szCs w:val="28"/>
        </w:rPr>
        <w:t>Programas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que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brindan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asistencia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por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desastres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sobrevivientes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073A907D" w14:textId="3803C045" w:rsidR="00C97F7C" w:rsidRPr="00236C8A" w:rsidRDefault="00C97F7C" w:rsidP="00236C8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236C8A">
        <w:rPr>
          <w:rFonts w:ascii="Arial" w:eastAsia="Times New Roman" w:hAnsi="Arial" w:cs="Arial"/>
          <w:sz w:val="28"/>
          <w:szCs w:val="28"/>
        </w:rPr>
        <w:t>Medidas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respuesta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recuperación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785E65F6" w14:textId="4F85B468" w:rsidR="00C97F7C" w:rsidRPr="00236C8A" w:rsidRDefault="00C97F7C" w:rsidP="00236C8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236C8A">
        <w:rPr>
          <w:rFonts w:ascii="Arial" w:eastAsia="Times New Roman" w:hAnsi="Arial" w:cs="Arial"/>
          <w:sz w:val="28"/>
          <w:szCs w:val="28"/>
        </w:rPr>
        <w:t>Programas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que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nos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ayudan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prepararnos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71A23E70" w14:textId="53FDED4E" w:rsidR="00C97F7C" w:rsidRPr="00236C8A" w:rsidRDefault="00C97F7C" w:rsidP="00236C8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236C8A">
        <w:rPr>
          <w:rFonts w:ascii="Arial" w:eastAsia="Times New Roman" w:hAnsi="Arial" w:cs="Arial"/>
          <w:sz w:val="28"/>
          <w:szCs w:val="28"/>
        </w:rPr>
        <w:t>Obligaciones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legales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descripción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general legal y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remedios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1020CC06" w14:textId="77777777" w:rsidR="00236C8A" w:rsidRDefault="00C97F7C" w:rsidP="00236C8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</w:rPr>
      </w:pPr>
      <w:r w:rsidRPr="00236C8A">
        <w:rPr>
          <w:rFonts w:ascii="Arial" w:eastAsia="Times New Roman" w:hAnsi="Arial" w:cs="Arial"/>
          <w:sz w:val="28"/>
          <w:szCs w:val="28"/>
        </w:rPr>
        <w:t xml:space="preserve">VC Harris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preguntó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: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Muchas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personas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asumen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que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sordos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tienen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236C8A">
        <w:rPr>
          <w:rFonts w:ascii="Arial" w:eastAsia="Times New Roman" w:hAnsi="Arial" w:cs="Arial"/>
          <w:sz w:val="28"/>
          <w:szCs w:val="28"/>
        </w:rPr>
        <w:t>a</w:t>
      </w:r>
      <w:proofErr w:type="gram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alguien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que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respalde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>/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intérprete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>, ¿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cómo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se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puede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eliminar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esa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barrera para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proporcionar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al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coordinador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que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puede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ofrecer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servicios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? </w:t>
      </w:r>
    </w:p>
    <w:p w14:paraId="20698EB7" w14:textId="4624E2E2" w:rsidR="00C97F7C" w:rsidRPr="00236C8A" w:rsidRDefault="00C97F7C" w:rsidP="00236C8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</w:rPr>
      </w:pPr>
      <w:r w:rsidRPr="00236C8A">
        <w:rPr>
          <w:rFonts w:ascii="Arial" w:eastAsia="Times New Roman" w:hAnsi="Arial" w:cs="Arial"/>
          <w:sz w:val="28"/>
          <w:szCs w:val="28"/>
        </w:rPr>
        <w:t xml:space="preserve">Respuesta: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Involucrarse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nivel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comunitario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asegurarse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hacer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las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preguntas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correctas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a las personas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indicadas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0AACA2BD" w14:textId="77777777" w:rsidR="00236C8A" w:rsidRDefault="00C97F7C" w:rsidP="00236C8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</w:rPr>
      </w:pPr>
      <w:r w:rsidRPr="00236C8A">
        <w:rPr>
          <w:rFonts w:ascii="Arial" w:eastAsia="Times New Roman" w:hAnsi="Arial" w:cs="Arial"/>
          <w:sz w:val="28"/>
          <w:szCs w:val="28"/>
        </w:rPr>
        <w:t>¿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Qué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pasó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con la Corte Suprema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apoyando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a un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estudiante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sordo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MI? </w:t>
      </w:r>
    </w:p>
    <w:p w14:paraId="43E69DB4" w14:textId="5BF7FAA9" w:rsidR="00C97F7C" w:rsidRPr="00236C8A" w:rsidRDefault="00C97F7C" w:rsidP="00236C8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</w:rPr>
      </w:pPr>
      <w:r w:rsidRPr="00236C8A">
        <w:rPr>
          <w:rFonts w:ascii="Arial" w:eastAsia="Times New Roman" w:hAnsi="Arial" w:cs="Arial"/>
          <w:sz w:val="28"/>
          <w:szCs w:val="28"/>
        </w:rPr>
        <w:t>Respuesta: No</w:t>
      </w:r>
      <w:r w:rsid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236C8A">
        <w:rPr>
          <w:rFonts w:ascii="Arial" w:eastAsia="Times New Roman" w:hAnsi="Arial" w:cs="Arial"/>
          <w:sz w:val="28"/>
          <w:szCs w:val="28"/>
        </w:rPr>
        <w:t>es</w:t>
      </w:r>
      <w:r w:rsidR="00F5799E">
        <w:rPr>
          <w:rFonts w:ascii="Arial" w:eastAsia="Times New Roman" w:hAnsi="Arial" w:cs="Arial"/>
          <w:sz w:val="28"/>
          <w:szCs w:val="28"/>
        </w:rPr>
        <w:t>toy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segur</w:t>
      </w:r>
      <w:r w:rsidR="00F5799E">
        <w:rPr>
          <w:rFonts w:ascii="Arial" w:eastAsia="Times New Roman" w:hAnsi="Arial" w:cs="Arial"/>
          <w:sz w:val="28"/>
          <w:szCs w:val="28"/>
        </w:rPr>
        <w:t>a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1985B654" w14:textId="580A3722" w:rsidR="00C97F7C" w:rsidRPr="00236C8A" w:rsidRDefault="00C97F7C" w:rsidP="00236C8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236C8A">
        <w:rPr>
          <w:rFonts w:ascii="Arial" w:eastAsia="Times New Roman" w:hAnsi="Arial" w:cs="Arial"/>
          <w:sz w:val="28"/>
          <w:szCs w:val="28"/>
        </w:rPr>
        <w:t>Comisionado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Mike Cottingham: ¿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Qué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otras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ciudades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están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tomando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este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enfoque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? </w:t>
      </w:r>
    </w:p>
    <w:p w14:paraId="2D047E0C" w14:textId="77777777" w:rsidR="00236C8A" w:rsidRDefault="00C97F7C" w:rsidP="00236C8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</w:rPr>
      </w:pPr>
      <w:r w:rsidRPr="00236C8A">
        <w:rPr>
          <w:rFonts w:ascii="Arial" w:eastAsia="Times New Roman" w:hAnsi="Arial" w:cs="Arial"/>
          <w:sz w:val="28"/>
          <w:szCs w:val="28"/>
        </w:rPr>
        <w:t xml:space="preserve">Respuesta: La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gestión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emergencias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es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complicada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; se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necesita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apoyo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para que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suceda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. Es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lograr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un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equilibrio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nivel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local para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adaptarse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pero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también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, no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olvidar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las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cosas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tiempo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.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Continuar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colaborando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educando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41FF3C83" w14:textId="20646289" w:rsidR="00C97F7C" w:rsidRPr="00236C8A" w:rsidRDefault="00C97F7C" w:rsidP="00236C8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236C8A">
        <w:rPr>
          <w:rFonts w:ascii="Arial" w:eastAsia="Times New Roman" w:hAnsi="Arial" w:cs="Arial"/>
          <w:sz w:val="28"/>
          <w:szCs w:val="28"/>
        </w:rPr>
        <w:lastRenderedPageBreak/>
        <w:t>Comisionado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Mike Cottingham: ¿Por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qué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no se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solicitan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daños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con la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planificación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>?</w:t>
      </w:r>
    </w:p>
    <w:p w14:paraId="4DD26DA4" w14:textId="797F0376" w:rsidR="00C97F7C" w:rsidRPr="00236C8A" w:rsidRDefault="00C97F7C" w:rsidP="00236C8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</w:rPr>
      </w:pPr>
      <w:r w:rsidRPr="00236C8A">
        <w:rPr>
          <w:rFonts w:ascii="Arial" w:eastAsia="Times New Roman" w:hAnsi="Arial" w:cs="Arial"/>
          <w:sz w:val="28"/>
          <w:szCs w:val="28"/>
        </w:rPr>
        <w:t xml:space="preserve">Respuesta: La ciudad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debe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analizar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el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proceso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planificación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236C8A">
        <w:rPr>
          <w:rFonts w:ascii="Arial" w:eastAsia="Times New Roman" w:hAnsi="Arial" w:cs="Arial"/>
          <w:sz w:val="28"/>
          <w:szCs w:val="28"/>
        </w:rPr>
        <w:t>monitoreo</w:t>
      </w:r>
      <w:proofErr w:type="spellEnd"/>
      <w:r w:rsidRPr="00236C8A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4CC511DB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  <w:r w:rsidRPr="00C97F7C">
        <w:rPr>
          <w:rFonts w:ascii="Arial" w:eastAsia="Times New Roman" w:hAnsi="Arial" w:cs="Arial"/>
          <w:sz w:val="28"/>
          <w:szCs w:val="28"/>
        </w:rPr>
        <w:t xml:space="preserve">o Tom Munoz: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Quiere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agradecer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a Julian, Angel y Stephanie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por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trabajar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juntos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quiere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avanzar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colaboración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33C46518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  <w:r w:rsidRPr="00C97F7C">
        <w:rPr>
          <w:rFonts w:ascii="Arial" w:eastAsia="Times New Roman" w:hAnsi="Arial" w:cs="Arial"/>
          <w:sz w:val="28"/>
          <w:szCs w:val="28"/>
        </w:rPr>
        <w:t xml:space="preserve">o VC Harris: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Cuando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habla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sobre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tiroteos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masivos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, no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ve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material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sobre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cómo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se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preparan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las personas con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para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tiroteos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masivos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. El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código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recursos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humanos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de Texas 121- no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apareció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lista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de PowerPoint. </w:t>
      </w:r>
    </w:p>
    <w:p w14:paraId="5B70A8CC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  <w:r w:rsidRPr="00C97F7C">
        <w:rPr>
          <w:rFonts w:ascii="Arial" w:eastAsia="Times New Roman" w:hAnsi="Arial" w:cs="Arial"/>
          <w:sz w:val="28"/>
          <w:szCs w:val="28"/>
        </w:rPr>
        <w:t xml:space="preserve">o Respuesta: No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puse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todo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diapositiva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. Si Ricky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quiere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una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lista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completa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, Stephanie se la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dará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a Ricky.</w:t>
      </w:r>
    </w:p>
    <w:p w14:paraId="3F2C16B8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  <w:r w:rsidRPr="00C97F7C">
        <w:rPr>
          <w:rFonts w:ascii="Arial" w:eastAsia="Times New Roman" w:hAnsi="Arial" w:cs="Arial"/>
          <w:sz w:val="28"/>
          <w:szCs w:val="28"/>
        </w:rPr>
        <w:t xml:space="preserve"> o VC Harris: ¿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Cuál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es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el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plan para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tiroteos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masivos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>/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recursos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>? ¿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Estará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política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preparación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para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emergencias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? </w:t>
      </w:r>
    </w:p>
    <w:p w14:paraId="0A297CB2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  <w:r w:rsidRPr="00C97F7C">
        <w:rPr>
          <w:rFonts w:ascii="Arial" w:eastAsia="Times New Roman" w:hAnsi="Arial" w:cs="Arial"/>
          <w:sz w:val="28"/>
          <w:szCs w:val="28"/>
        </w:rPr>
        <w:t xml:space="preserve">o Respuesta: Los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tiroteos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masivos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son un poco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diferentes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escenarios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son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diferentes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individualmente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debemos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estar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más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alerta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.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Debería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hablar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con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su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empleador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si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tienen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un plan. Hay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mucha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más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información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que se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está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dando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para responder a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tiroteos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masivos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>.</w:t>
      </w:r>
    </w:p>
    <w:p w14:paraId="711D22F8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  <w:r w:rsidRPr="00C97F7C">
        <w:rPr>
          <w:rFonts w:ascii="Arial" w:eastAsia="Times New Roman" w:hAnsi="Arial" w:cs="Arial"/>
          <w:sz w:val="28"/>
          <w:szCs w:val="28"/>
        </w:rPr>
        <w:t xml:space="preserve"> o Julian Ochoa, nuevo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gerente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programa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C97F7C">
        <w:rPr>
          <w:rFonts w:ascii="Arial" w:eastAsia="Times New Roman" w:hAnsi="Arial" w:cs="Arial"/>
          <w:sz w:val="28"/>
          <w:szCs w:val="28"/>
        </w:rPr>
        <w:t>para OEM</w:t>
      </w:r>
      <w:proofErr w:type="gramEnd"/>
      <w:r w:rsidRPr="00C97F7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comparte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información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sobre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desafíos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comunicación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trabajo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equipo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para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estar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preparados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>.</w:t>
      </w:r>
    </w:p>
    <w:p w14:paraId="74553F0E" w14:textId="74A1754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  <w:r w:rsidRPr="00C97F7C">
        <w:rPr>
          <w:rFonts w:ascii="Arial" w:eastAsia="Times New Roman" w:hAnsi="Arial" w:cs="Arial"/>
          <w:sz w:val="28"/>
          <w:szCs w:val="28"/>
        </w:rPr>
        <w:t xml:space="preserve"> o Director Angel Ponce: ¿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Cuál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ha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sido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respuesta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desde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el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incidente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San Antonio? ¿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Cómo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puede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la Ciudad de Houston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ayudarlos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cumplir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? Respuesta: Estamos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litigio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;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abogados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han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pedido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que no se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diga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nada.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Mientras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tanto,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tuvimos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que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presentar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para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realizar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cambios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seguir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participando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>.</w:t>
      </w:r>
    </w:p>
    <w:p w14:paraId="721DB2D6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</w:p>
    <w:p w14:paraId="7B41CDBB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</w:p>
    <w:p w14:paraId="56672524" w14:textId="77777777" w:rsidR="00C97F7C" w:rsidRDefault="00C61B56" w:rsidP="00C61B56">
      <w:pPr>
        <w:rPr>
          <w:rFonts w:ascii="Arial" w:eastAsia="Times New Roman" w:hAnsi="Arial" w:cs="Arial"/>
          <w:b/>
          <w:bCs/>
          <w:sz w:val="28"/>
          <w:szCs w:val="28"/>
        </w:rPr>
      </w:pPr>
      <w:r w:rsidRPr="00C97F7C">
        <w:rPr>
          <w:rFonts w:ascii="Arial" w:eastAsia="Times New Roman" w:hAnsi="Arial" w:cs="Arial"/>
          <w:b/>
          <w:bCs/>
          <w:sz w:val="28"/>
          <w:szCs w:val="28"/>
        </w:rPr>
        <w:t>Informe de MOPD a HCOD:</w:t>
      </w:r>
    </w:p>
    <w:p w14:paraId="53FCCFF2" w14:textId="4279D181" w:rsidR="00C61B56" w:rsidRPr="00C61B56" w:rsidRDefault="00C61B56" w:rsidP="00C61B56">
      <w:pPr>
        <w:rPr>
          <w:rFonts w:ascii="Arial" w:eastAsia="Times New Roman" w:hAnsi="Arial" w:cs="Arial"/>
          <w:sz w:val="28"/>
          <w:szCs w:val="28"/>
        </w:rPr>
      </w:pPr>
      <w:r w:rsidRPr="00C61B56">
        <w:rPr>
          <w:rFonts w:ascii="Arial" w:eastAsia="Times New Roman" w:hAnsi="Arial" w:cs="Arial"/>
          <w:sz w:val="28"/>
          <w:szCs w:val="28"/>
        </w:rPr>
        <w:t xml:space="preserve"> - Angel Ponce (Director,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Oficina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del Alcalde </w:t>
      </w:r>
      <w:proofErr w:type="gramStart"/>
      <w:r w:rsidRPr="00C61B56">
        <w:rPr>
          <w:rFonts w:ascii="Arial" w:eastAsia="Times New Roman" w:hAnsi="Arial" w:cs="Arial"/>
          <w:sz w:val="28"/>
          <w:szCs w:val="28"/>
        </w:rPr>
        <w:t>para Personas</w:t>
      </w:r>
      <w:proofErr w:type="gramEnd"/>
      <w:r w:rsidRPr="00C61B56">
        <w:rPr>
          <w:rFonts w:ascii="Arial" w:eastAsia="Times New Roman" w:hAnsi="Arial" w:cs="Arial"/>
          <w:sz w:val="28"/>
          <w:szCs w:val="28"/>
        </w:rPr>
        <w:t xml:space="preserve"> con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>)</w:t>
      </w:r>
    </w:p>
    <w:p w14:paraId="509A8B83" w14:textId="5D636487" w:rsidR="00C61B56" w:rsidRPr="00C97F7C" w:rsidRDefault="00C61B56" w:rsidP="00C97F7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C97F7C">
        <w:rPr>
          <w:rFonts w:ascii="Arial" w:eastAsia="Times New Roman" w:hAnsi="Arial" w:cs="Arial"/>
          <w:sz w:val="28"/>
          <w:szCs w:val="28"/>
        </w:rPr>
        <w:t>Servicios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Información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Referencia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: </w:t>
      </w:r>
    </w:p>
    <w:p w14:paraId="62219D1A" w14:textId="77777777" w:rsidR="00C61B56" w:rsidRPr="00C97F7C" w:rsidRDefault="00C61B56" w:rsidP="00C97F7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8"/>
          <w:szCs w:val="28"/>
        </w:rPr>
      </w:pPr>
      <w:r w:rsidRPr="00C97F7C">
        <w:rPr>
          <w:rFonts w:ascii="Arial" w:eastAsia="Times New Roman" w:hAnsi="Arial" w:cs="Arial"/>
          <w:sz w:val="28"/>
          <w:szCs w:val="28"/>
        </w:rPr>
        <w:t xml:space="preserve">69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casos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el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mes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pasado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6E97B5E2" w14:textId="782D6FC9" w:rsidR="00C61B56" w:rsidRPr="00C97F7C" w:rsidRDefault="00C61B56" w:rsidP="00C97F7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C97F7C">
        <w:rPr>
          <w:rFonts w:ascii="Arial" w:eastAsia="Times New Roman" w:hAnsi="Arial" w:cs="Arial"/>
          <w:sz w:val="28"/>
          <w:szCs w:val="28"/>
        </w:rPr>
        <w:t>Alcanzamos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C97F7C">
        <w:rPr>
          <w:rFonts w:ascii="Arial" w:eastAsia="Times New Roman" w:hAnsi="Arial" w:cs="Arial"/>
          <w:sz w:val="28"/>
          <w:szCs w:val="28"/>
        </w:rPr>
        <w:t>a 345 personas</w:t>
      </w:r>
      <w:proofErr w:type="gramEnd"/>
      <w:r w:rsidRPr="00C97F7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incluyendo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actividades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divulgación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>.</w:t>
      </w:r>
    </w:p>
    <w:p w14:paraId="51865D02" w14:textId="1403828D" w:rsidR="00C61B56" w:rsidRPr="00C97F7C" w:rsidRDefault="00C61B56" w:rsidP="00C97F7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C97F7C">
        <w:rPr>
          <w:rFonts w:ascii="Arial" w:eastAsia="Times New Roman" w:hAnsi="Arial" w:cs="Arial"/>
          <w:sz w:val="28"/>
          <w:szCs w:val="28"/>
        </w:rPr>
        <w:t>Revisión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accesibilidad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peatonal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: </w:t>
      </w:r>
    </w:p>
    <w:p w14:paraId="7E10D8AD" w14:textId="77777777" w:rsidR="00C61B56" w:rsidRDefault="00C61B56" w:rsidP="00C97F7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8"/>
          <w:szCs w:val="28"/>
        </w:rPr>
      </w:pPr>
      <w:r w:rsidRPr="00C97F7C">
        <w:rPr>
          <w:rFonts w:ascii="Arial" w:eastAsia="Times New Roman" w:hAnsi="Arial" w:cs="Arial"/>
          <w:sz w:val="28"/>
          <w:szCs w:val="28"/>
        </w:rPr>
        <w:t xml:space="preserve">para solicitudes de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aceras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inaccesibles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llame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al 832-394-0814 o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envíe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un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correo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electrónico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a </w:t>
      </w:r>
      <w:hyperlink r:id="rId5" w:history="1">
        <w:r w:rsidRPr="00C97F7C">
          <w:rPr>
            <w:rStyle w:val="Hyperlink"/>
            <w:rFonts w:ascii="Arial" w:eastAsia="Times New Roman" w:hAnsi="Arial" w:cs="Arial"/>
            <w:sz w:val="28"/>
            <w:szCs w:val="28"/>
          </w:rPr>
          <w:t>mopdmail@houstontx.gov</w:t>
        </w:r>
      </w:hyperlink>
      <w:r w:rsidRPr="00C97F7C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462C3AEE" w14:textId="77777777" w:rsidR="008E426D" w:rsidRDefault="00D203FB" w:rsidP="00C97F7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El 26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julio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, MOPD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reconoció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al alcalde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por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inclusión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discapacidades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. o MOPD ha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creado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una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placa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para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reconocer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a las personas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el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Ayuntamiento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- Premio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Cívico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Houston. </w:t>
      </w:r>
    </w:p>
    <w:p w14:paraId="1CB13866" w14:textId="77777777" w:rsidR="008E426D" w:rsidRDefault="00D203FB" w:rsidP="00C97F7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lastRenderedPageBreak/>
        <w:t>Pronto s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aldrá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el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boletín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MOPD. </w:t>
      </w:r>
    </w:p>
    <w:p w14:paraId="6C04F566" w14:textId="41281777" w:rsidR="00D203FB" w:rsidRDefault="00D203FB" w:rsidP="00C97F7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MOPD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participó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el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taller "Getting it Right". </w:t>
      </w:r>
    </w:p>
    <w:p w14:paraId="5E47B188" w14:textId="77777777" w:rsidR="004F03E2" w:rsidRDefault="00D203FB" w:rsidP="00C97F7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La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presidenta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Silcox y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el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VC Harris se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unieron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para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hablar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sobre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HCOD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respuesta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desastres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7F1545F0" w14:textId="7C7F1B3E" w:rsidR="00D203FB" w:rsidRDefault="00D203FB" w:rsidP="00C97F7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Angel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fue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el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orador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principal para la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asociación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terapeutas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ocupacionales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Texas. </w:t>
      </w:r>
    </w:p>
    <w:p w14:paraId="7C354F1C" w14:textId="77777777" w:rsidR="004F03E2" w:rsidRDefault="00D203FB" w:rsidP="00C97F7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El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Departamento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Planificación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organizará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el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Día Mundial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Conmemoración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Víctimas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Accidentes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Tráfico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>.</w:t>
      </w:r>
    </w:p>
    <w:p w14:paraId="4298F17A" w14:textId="4CEF287C" w:rsidR="00D203FB" w:rsidRPr="00C97F7C" w:rsidRDefault="00D203FB" w:rsidP="00C97F7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primera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semana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enero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tendremos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un nuevo al</w:t>
      </w:r>
      <w:r>
        <w:rPr>
          <w:rFonts w:ascii="Arial" w:eastAsia="Times New Roman" w:hAnsi="Arial" w:cs="Arial"/>
          <w:sz w:val="28"/>
          <w:szCs w:val="28"/>
        </w:rPr>
        <w:t xml:space="preserve"> Alcalde y </w:t>
      </w:r>
      <w:proofErr w:type="spellStart"/>
      <w:r>
        <w:rPr>
          <w:rFonts w:ascii="Arial" w:eastAsia="Times New Roman" w:hAnsi="Arial" w:cs="Arial"/>
          <w:sz w:val="28"/>
          <w:szCs w:val="28"/>
        </w:rPr>
        <w:t>miembros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del </w:t>
      </w:r>
      <w:proofErr w:type="spellStart"/>
      <w:r>
        <w:rPr>
          <w:rFonts w:ascii="Arial" w:eastAsia="Times New Roman" w:hAnsi="Arial" w:cs="Arial"/>
          <w:sz w:val="28"/>
          <w:szCs w:val="28"/>
        </w:rPr>
        <w:t>consejo</w:t>
      </w:r>
      <w:proofErr w:type="spellEnd"/>
      <w:r>
        <w:rPr>
          <w:rFonts w:ascii="Arial" w:eastAsia="Times New Roman" w:hAnsi="Arial" w:cs="Arial"/>
          <w:sz w:val="28"/>
          <w:szCs w:val="28"/>
        </w:rPr>
        <w:t>.</w:t>
      </w:r>
    </w:p>
    <w:p w14:paraId="26904EF3" w14:textId="77777777" w:rsidR="00C97F7C" w:rsidRDefault="00C97F7C" w:rsidP="00C61B56">
      <w:pPr>
        <w:rPr>
          <w:rFonts w:ascii="Arial" w:eastAsia="Times New Roman" w:hAnsi="Arial" w:cs="Arial"/>
          <w:sz w:val="28"/>
          <w:szCs w:val="28"/>
        </w:rPr>
      </w:pPr>
    </w:p>
    <w:p w14:paraId="4D7113E6" w14:textId="77777777" w:rsidR="00C97F7C" w:rsidRDefault="00C61B56" w:rsidP="00C61B56">
      <w:pPr>
        <w:rPr>
          <w:rFonts w:ascii="Arial" w:eastAsia="Times New Roman" w:hAnsi="Arial" w:cs="Arial"/>
          <w:b/>
          <w:bCs/>
          <w:sz w:val="28"/>
          <w:szCs w:val="28"/>
        </w:rPr>
      </w:pPr>
      <w:r w:rsidRPr="00C97F7C">
        <w:rPr>
          <w:rFonts w:ascii="Arial" w:eastAsia="Times New Roman" w:hAnsi="Arial" w:cs="Arial"/>
          <w:b/>
          <w:bCs/>
          <w:sz w:val="28"/>
          <w:szCs w:val="28"/>
        </w:rPr>
        <w:t xml:space="preserve">Informe de MMSC a HCOD: </w:t>
      </w:r>
    </w:p>
    <w:p w14:paraId="5151DE0F" w14:textId="09319014" w:rsidR="00C61B56" w:rsidRPr="00C61B56" w:rsidRDefault="00C61B56" w:rsidP="00C61B56">
      <w:pPr>
        <w:rPr>
          <w:rFonts w:ascii="Arial" w:eastAsia="Times New Roman" w:hAnsi="Arial" w:cs="Arial"/>
          <w:sz w:val="28"/>
          <w:szCs w:val="28"/>
        </w:rPr>
      </w:pPr>
      <w:r w:rsidRPr="00C61B56">
        <w:rPr>
          <w:rFonts w:ascii="Arial" w:eastAsia="Times New Roman" w:hAnsi="Arial" w:cs="Arial"/>
          <w:sz w:val="28"/>
          <w:szCs w:val="28"/>
        </w:rPr>
        <w:t>- Nolan Griffin (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Departamento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Parques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Recreación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de Houston)</w:t>
      </w:r>
    </w:p>
    <w:p w14:paraId="67B77387" w14:textId="276B1A56" w:rsidR="00C97F7C" w:rsidRDefault="00C61B56" w:rsidP="00C97F7C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C97F7C">
        <w:rPr>
          <w:rFonts w:ascii="Arial" w:eastAsia="Times New Roman" w:hAnsi="Arial" w:cs="Arial"/>
          <w:sz w:val="28"/>
          <w:szCs w:val="28"/>
        </w:rPr>
        <w:t>Finalizó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la Expo Metal and Muscle.</w:t>
      </w:r>
    </w:p>
    <w:p w14:paraId="1EC0F98D" w14:textId="6F6D31A5" w:rsidR="00D203FB" w:rsidRDefault="00D203FB" w:rsidP="00D203FB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450 </w:t>
      </w:r>
      <w:proofErr w:type="spellStart"/>
      <w:r>
        <w:rPr>
          <w:rFonts w:ascii="Arial" w:eastAsia="Times New Roman" w:hAnsi="Arial" w:cs="Arial"/>
          <w:sz w:val="28"/>
          <w:szCs w:val="28"/>
        </w:rPr>
        <w:t>atletas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voluntari</w:t>
      </w:r>
      <w:r w:rsidR="008E426D">
        <w:rPr>
          <w:rFonts w:ascii="Arial" w:eastAsia="Times New Roman" w:hAnsi="Arial" w:cs="Arial"/>
          <w:sz w:val="28"/>
          <w:szCs w:val="28"/>
        </w:rPr>
        <w:t>o</w:t>
      </w:r>
      <w:r>
        <w:rPr>
          <w:rFonts w:ascii="Arial" w:eastAsia="Times New Roman" w:hAnsi="Arial" w:cs="Arial"/>
          <w:sz w:val="28"/>
          <w:szCs w:val="28"/>
        </w:rPr>
        <w:t>s</w:t>
      </w:r>
      <w:proofErr w:type="spellEnd"/>
    </w:p>
    <w:p w14:paraId="2FF464E1" w14:textId="39C44E31" w:rsidR="00D203FB" w:rsidRDefault="00D203FB" w:rsidP="00D203FB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MetroLift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se </w:t>
      </w:r>
      <w:proofErr w:type="spellStart"/>
      <w:r>
        <w:rPr>
          <w:rFonts w:ascii="Arial" w:eastAsia="Times New Roman" w:hAnsi="Arial" w:cs="Arial"/>
          <w:sz w:val="28"/>
          <w:szCs w:val="28"/>
        </w:rPr>
        <w:t>aseguro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de que las personas </w:t>
      </w:r>
      <w:proofErr w:type="spellStart"/>
      <w:r>
        <w:rPr>
          <w:rFonts w:ascii="Arial" w:eastAsia="Times New Roman" w:hAnsi="Arial" w:cs="Arial"/>
          <w:sz w:val="28"/>
          <w:szCs w:val="28"/>
        </w:rPr>
        <w:t>viajaran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>
        <w:rPr>
          <w:rFonts w:ascii="Arial" w:eastAsia="Times New Roman" w:hAnsi="Arial" w:cs="Arial"/>
          <w:sz w:val="28"/>
          <w:szCs w:val="28"/>
        </w:rPr>
        <w:t>manera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E426D">
        <w:rPr>
          <w:rFonts w:ascii="Arial" w:eastAsia="Times New Roman" w:hAnsi="Arial" w:cs="Arial"/>
          <w:sz w:val="28"/>
          <w:szCs w:val="28"/>
        </w:rPr>
        <w:t>s</w:t>
      </w:r>
      <w:r>
        <w:rPr>
          <w:rFonts w:ascii="Arial" w:eastAsia="Times New Roman" w:hAnsi="Arial" w:cs="Arial"/>
          <w:sz w:val="28"/>
          <w:szCs w:val="28"/>
        </w:rPr>
        <w:t>egura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>
        <w:rPr>
          <w:rFonts w:ascii="Arial" w:eastAsia="Times New Roman" w:hAnsi="Arial" w:cs="Arial"/>
          <w:sz w:val="28"/>
          <w:szCs w:val="28"/>
        </w:rPr>
        <w:t>donde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necesitaban</w:t>
      </w:r>
      <w:proofErr w:type="spellEnd"/>
      <w:r>
        <w:rPr>
          <w:rFonts w:ascii="Arial" w:eastAsia="Times New Roman" w:hAnsi="Arial" w:cs="Arial"/>
          <w:sz w:val="28"/>
          <w:szCs w:val="28"/>
        </w:rPr>
        <w:t>.</w:t>
      </w:r>
    </w:p>
    <w:p w14:paraId="2143899F" w14:textId="5D85E33C" w:rsidR="00D203FB" w:rsidRDefault="00D203FB" w:rsidP="00D203FB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UH Adaptive Athletics </w:t>
      </w:r>
      <w:proofErr w:type="spellStart"/>
      <w:r>
        <w:rPr>
          <w:rFonts w:ascii="Arial" w:eastAsia="Times New Roman" w:hAnsi="Arial" w:cs="Arial"/>
          <w:sz w:val="28"/>
          <w:szCs w:val="28"/>
        </w:rPr>
        <w:t>fueron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voluntarios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. </w:t>
      </w:r>
    </w:p>
    <w:p w14:paraId="58B3BB56" w14:textId="6F9F8FCE" w:rsidR="00D203FB" w:rsidRPr="00C97F7C" w:rsidRDefault="00D203FB" w:rsidP="00D203FB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4576 </w:t>
      </w:r>
      <w:proofErr w:type="spellStart"/>
      <w:r>
        <w:rPr>
          <w:rFonts w:ascii="Arial" w:eastAsia="Times New Roman" w:hAnsi="Arial" w:cs="Arial"/>
          <w:sz w:val="28"/>
          <w:szCs w:val="28"/>
        </w:rPr>
        <w:t>asistentes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vinieron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al George R. Brown </w:t>
      </w:r>
      <w:proofErr w:type="spellStart"/>
      <w:r>
        <w:rPr>
          <w:rFonts w:ascii="Arial" w:eastAsia="Times New Roman" w:hAnsi="Arial" w:cs="Arial"/>
          <w:sz w:val="28"/>
          <w:szCs w:val="28"/>
        </w:rPr>
        <w:t>este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fin de </w:t>
      </w:r>
      <w:proofErr w:type="spellStart"/>
      <w:r>
        <w:rPr>
          <w:rFonts w:ascii="Arial" w:eastAsia="Times New Roman" w:hAnsi="Arial" w:cs="Arial"/>
          <w:sz w:val="28"/>
          <w:szCs w:val="28"/>
        </w:rPr>
        <w:t>semana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. </w:t>
      </w:r>
    </w:p>
    <w:p w14:paraId="1A885F45" w14:textId="0ED593D7" w:rsidR="00C61B56" w:rsidRPr="00C97F7C" w:rsidRDefault="00C61B56" w:rsidP="00C97F7C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C97F7C">
        <w:rPr>
          <w:rFonts w:ascii="Arial" w:eastAsia="Times New Roman" w:hAnsi="Arial" w:cs="Arial"/>
          <w:sz w:val="28"/>
          <w:szCs w:val="28"/>
        </w:rPr>
        <w:t>Torneo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de rugby y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torneo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voleibol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curso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2489187F" w14:textId="4652A564" w:rsidR="00C61B56" w:rsidRDefault="00C61B56" w:rsidP="00C97F7C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8"/>
          <w:szCs w:val="28"/>
        </w:rPr>
      </w:pPr>
      <w:proofErr w:type="spellStart"/>
      <w:r w:rsidRPr="00C97F7C">
        <w:rPr>
          <w:rFonts w:ascii="Arial" w:eastAsia="Times New Roman" w:hAnsi="Arial" w:cs="Arial"/>
          <w:sz w:val="28"/>
          <w:szCs w:val="28"/>
        </w:rPr>
        <w:t>Regreso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de las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clases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baile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próxima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97F7C">
        <w:rPr>
          <w:rFonts w:ascii="Arial" w:eastAsia="Times New Roman" w:hAnsi="Arial" w:cs="Arial"/>
          <w:sz w:val="28"/>
          <w:szCs w:val="28"/>
        </w:rPr>
        <w:t>semana</w:t>
      </w:r>
      <w:proofErr w:type="spellEnd"/>
      <w:r w:rsidRPr="00C97F7C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0DBB86E1" w14:textId="1EAE2FFF" w:rsidR="00D203FB" w:rsidRPr="00D203FB" w:rsidRDefault="00D203FB" w:rsidP="00D203FB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Cada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noche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hay un </w:t>
      </w:r>
      <w:proofErr w:type="spellStart"/>
      <w:r>
        <w:rPr>
          <w:rFonts w:ascii="Arial" w:eastAsia="Times New Roman" w:hAnsi="Arial" w:cs="Arial"/>
          <w:sz w:val="28"/>
          <w:szCs w:val="28"/>
        </w:rPr>
        <w:t>deporte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diferente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en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marcha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. </w:t>
      </w:r>
    </w:p>
    <w:p w14:paraId="5A680357" w14:textId="77777777" w:rsidR="00D203FB" w:rsidRPr="00D203FB" w:rsidRDefault="00D203FB" w:rsidP="00C61B56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46B28B4F" w14:textId="6AA2FA0F" w:rsidR="00C61B56" w:rsidRPr="00D203FB" w:rsidRDefault="00C61B56" w:rsidP="00C61B56">
      <w:pPr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D203FB">
        <w:rPr>
          <w:rFonts w:ascii="Arial" w:eastAsia="Times New Roman" w:hAnsi="Arial" w:cs="Arial"/>
          <w:b/>
          <w:bCs/>
          <w:sz w:val="28"/>
          <w:szCs w:val="28"/>
        </w:rPr>
        <w:t>Actualizaciones</w:t>
      </w:r>
      <w:proofErr w:type="spellEnd"/>
      <w:r w:rsidRPr="00D203FB">
        <w:rPr>
          <w:rFonts w:ascii="Arial" w:eastAsia="Times New Roman" w:hAnsi="Arial" w:cs="Arial"/>
          <w:b/>
          <w:bCs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b/>
          <w:bCs/>
          <w:sz w:val="28"/>
          <w:szCs w:val="28"/>
        </w:rPr>
        <w:t>comités</w:t>
      </w:r>
      <w:proofErr w:type="spellEnd"/>
      <w:r w:rsidRPr="00D203FB">
        <w:rPr>
          <w:rFonts w:ascii="Arial" w:eastAsia="Times New Roman" w:hAnsi="Arial" w:cs="Arial"/>
          <w:b/>
          <w:bCs/>
          <w:sz w:val="28"/>
          <w:szCs w:val="28"/>
        </w:rPr>
        <w:t>:</w:t>
      </w:r>
    </w:p>
    <w:p w14:paraId="0D8C12BE" w14:textId="77777777" w:rsidR="00D203FB" w:rsidRPr="00D203FB" w:rsidRDefault="00D203FB" w:rsidP="00C61B56">
      <w:pPr>
        <w:rPr>
          <w:rFonts w:ascii="Arial" w:eastAsia="Times New Roman" w:hAnsi="Arial" w:cs="Arial"/>
          <w:sz w:val="28"/>
          <w:szCs w:val="28"/>
        </w:rPr>
      </w:pPr>
      <w:proofErr w:type="spellStart"/>
      <w:r w:rsidRPr="00D203FB">
        <w:rPr>
          <w:rFonts w:ascii="Arial" w:eastAsia="Times New Roman" w:hAnsi="Arial" w:cs="Arial"/>
          <w:sz w:val="28"/>
          <w:szCs w:val="28"/>
        </w:rPr>
        <w:t>Actualizaciones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Comités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: </w:t>
      </w:r>
    </w:p>
    <w:p w14:paraId="1267E114" w14:textId="77777777" w:rsidR="00D203FB" w:rsidRPr="00D203FB" w:rsidRDefault="00D203FB" w:rsidP="00C61B56">
      <w:p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•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Acceso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comunitario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tránsito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vivienda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46EA49B9" w14:textId="0DCC8BB3" w:rsidR="00D203FB" w:rsidRPr="00D203FB" w:rsidRDefault="00D203FB" w:rsidP="00D203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La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comisionada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Landry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mencionó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encuesta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Tx Doc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abierta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hasta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el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17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noviembre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instando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a las personas 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realizar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encuesta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para las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necesidades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transporte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>.</w:t>
      </w:r>
    </w:p>
    <w:p w14:paraId="1B56B775" w14:textId="76C96405" w:rsidR="00D203FB" w:rsidRPr="00D203FB" w:rsidRDefault="00D203FB" w:rsidP="00D203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La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comisionada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Mason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mencionó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entrega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alimentos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Bread of Life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el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primer y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tercer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sábado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cada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mes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que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entregará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suministros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alimentos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>.</w:t>
      </w:r>
    </w:p>
    <w:p w14:paraId="781AA19A" w14:textId="51391082" w:rsidR="00D203FB" w:rsidRPr="00D203FB" w:rsidRDefault="00D203FB" w:rsidP="00D203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HCIL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ofrece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asistencia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recursos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vivienda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para la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comunidad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están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interesados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hablar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comisión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>.</w:t>
      </w:r>
    </w:p>
    <w:p w14:paraId="64DD2824" w14:textId="4A267C39" w:rsidR="00D203FB" w:rsidRPr="00D203FB" w:rsidRDefault="00D203FB" w:rsidP="00D203FB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Alexis le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gustaría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ser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parte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del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Comité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Acceso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Comunitario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Tránsito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y Vivienda. </w:t>
      </w:r>
    </w:p>
    <w:p w14:paraId="79E86C3C" w14:textId="77777777" w:rsidR="00D203FB" w:rsidRPr="00D203FB" w:rsidRDefault="00D203FB" w:rsidP="00C61B56">
      <w:p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•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Preparación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para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Emergencias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, Respuesta y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Capacitación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Primeros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Respondedores</w:t>
      </w:r>
      <w:proofErr w:type="spellEnd"/>
    </w:p>
    <w:p w14:paraId="15B2694F" w14:textId="1D767D86" w:rsidR="00D203FB" w:rsidRPr="00D203FB" w:rsidRDefault="00D203FB" w:rsidP="00D203FB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VC Harris - sin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informe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>.</w:t>
      </w:r>
    </w:p>
    <w:p w14:paraId="30803299" w14:textId="03BBE7A3" w:rsidR="00D203FB" w:rsidRPr="00D203FB" w:rsidRDefault="00D203FB" w:rsidP="00C61B56">
      <w:p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lastRenderedPageBreak/>
        <w:t>•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D203FB">
        <w:rPr>
          <w:rFonts w:ascii="Arial" w:eastAsia="Times New Roman" w:hAnsi="Arial" w:cs="Arial"/>
          <w:sz w:val="28"/>
          <w:szCs w:val="28"/>
        </w:rPr>
        <w:t xml:space="preserve">Empleo y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Transición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al Empleo</w:t>
      </w:r>
    </w:p>
    <w:p w14:paraId="4A77791A" w14:textId="34689336" w:rsidR="00D203FB" w:rsidRPr="00D203FB" w:rsidRDefault="00D203FB" w:rsidP="00D203FB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El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comisionado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Cottingham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continuará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compartiendo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información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recursos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por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correo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electrónico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para la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defensa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través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la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toma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TEA. </w:t>
      </w:r>
    </w:p>
    <w:p w14:paraId="5EE6AEFC" w14:textId="77777777" w:rsidR="00D203FB" w:rsidRPr="00D203FB" w:rsidRDefault="00D203FB" w:rsidP="00C61B56">
      <w:p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•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Educación</w:t>
      </w:r>
      <w:proofErr w:type="spellEnd"/>
    </w:p>
    <w:p w14:paraId="25107B3D" w14:textId="586074E3" w:rsidR="00D203FB" w:rsidRPr="00D203FB" w:rsidRDefault="00D203FB" w:rsidP="00C61B56">
      <w:p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•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Servicios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Inmigración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Refugiados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EC5B2F3" w14:textId="77777777" w:rsidR="00D203FB" w:rsidRPr="00D203FB" w:rsidRDefault="00D203FB" w:rsidP="00C61B56">
      <w:p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•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Planificación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Membresía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y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Participación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Comunitaria</w:t>
      </w:r>
      <w:proofErr w:type="spellEnd"/>
    </w:p>
    <w:p w14:paraId="56E88F9F" w14:textId="77777777" w:rsidR="00D203FB" w:rsidRDefault="00D203FB" w:rsidP="00C61B56">
      <w:pPr>
        <w:rPr>
          <w:rFonts w:eastAsia="Times New Roman"/>
        </w:rPr>
      </w:pPr>
    </w:p>
    <w:p w14:paraId="1482F815" w14:textId="3322C84E" w:rsidR="00C61B56" w:rsidRPr="00D203FB" w:rsidRDefault="00C61B56" w:rsidP="00D203FB">
      <w:pPr>
        <w:rPr>
          <w:rFonts w:ascii="Arial" w:eastAsia="Times New Roman" w:hAnsi="Arial" w:cs="Arial"/>
          <w:sz w:val="28"/>
          <w:szCs w:val="28"/>
        </w:rPr>
      </w:pPr>
      <w:proofErr w:type="spellStart"/>
      <w:r w:rsidRPr="00D203FB">
        <w:rPr>
          <w:rFonts w:ascii="Arial" w:eastAsia="Times New Roman" w:hAnsi="Arial" w:cs="Arial"/>
          <w:b/>
          <w:bCs/>
          <w:sz w:val="28"/>
          <w:szCs w:val="28"/>
        </w:rPr>
        <w:t>Actualización</w:t>
      </w:r>
      <w:proofErr w:type="spellEnd"/>
      <w:r w:rsidRPr="00D203FB">
        <w:rPr>
          <w:rFonts w:ascii="Arial" w:eastAsia="Times New Roman" w:hAnsi="Arial" w:cs="Arial"/>
          <w:b/>
          <w:bCs/>
          <w:sz w:val="28"/>
          <w:szCs w:val="28"/>
        </w:rPr>
        <w:t xml:space="preserve"> de ADA</w:t>
      </w:r>
      <w:r w:rsidRPr="00D203FB">
        <w:rPr>
          <w:rFonts w:ascii="Arial" w:eastAsia="Times New Roman" w:hAnsi="Arial" w:cs="Arial"/>
          <w:sz w:val="28"/>
          <w:szCs w:val="28"/>
        </w:rPr>
        <w:t xml:space="preserve"> (Marshall Watson,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Coordinador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Administrativo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– ADA, Ciudad de Houston,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Departamento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Recursos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Humanos, División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Servicio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Civil y EEO): </w:t>
      </w:r>
    </w:p>
    <w:p w14:paraId="20F20815" w14:textId="5AB20F70" w:rsidR="00C61B56" w:rsidRPr="00D203FB" w:rsidRDefault="00C61B56" w:rsidP="00D203FB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54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consultas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departamentos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de la ciudad (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correo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electrónico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>/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llamada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>).</w:t>
      </w:r>
    </w:p>
    <w:p w14:paraId="1D576AF4" w14:textId="77777777" w:rsidR="00D203FB" w:rsidRPr="00D203FB" w:rsidRDefault="00C61B56" w:rsidP="00D203FB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90 solicitudes para 2023 de solicitudes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alojamiento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7796C02D" w14:textId="77777777" w:rsidR="00D203FB" w:rsidRDefault="00D203FB" w:rsidP="00C61B56">
      <w:pPr>
        <w:rPr>
          <w:rFonts w:ascii="Arial" w:eastAsia="Times New Roman" w:hAnsi="Arial" w:cs="Arial"/>
          <w:sz w:val="28"/>
          <w:szCs w:val="28"/>
        </w:rPr>
      </w:pPr>
    </w:p>
    <w:p w14:paraId="4F2629D6" w14:textId="77777777" w:rsidR="00D203FB" w:rsidRDefault="00D203FB" w:rsidP="00C61B56">
      <w:pPr>
        <w:rPr>
          <w:rFonts w:ascii="Arial" w:eastAsia="Times New Roman" w:hAnsi="Arial" w:cs="Arial"/>
          <w:sz w:val="28"/>
          <w:szCs w:val="28"/>
        </w:rPr>
      </w:pPr>
    </w:p>
    <w:p w14:paraId="660FF112" w14:textId="77777777" w:rsidR="00D203FB" w:rsidRDefault="00C61B56" w:rsidP="00C61B56">
      <w:pPr>
        <w:rPr>
          <w:rFonts w:ascii="Arial" w:eastAsia="Times New Roman" w:hAnsi="Arial" w:cs="Arial"/>
          <w:sz w:val="28"/>
          <w:szCs w:val="28"/>
        </w:rPr>
      </w:pPr>
      <w:proofErr w:type="spellStart"/>
      <w:r w:rsidRPr="00D203FB">
        <w:rPr>
          <w:rFonts w:ascii="Arial" w:eastAsia="Times New Roman" w:hAnsi="Arial" w:cs="Arial"/>
          <w:b/>
          <w:bCs/>
          <w:sz w:val="28"/>
          <w:szCs w:val="28"/>
        </w:rPr>
        <w:t>Recordatorios</w:t>
      </w:r>
      <w:proofErr w:type="spellEnd"/>
      <w:r w:rsidRPr="00D203FB">
        <w:rPr>
          <w:rFonts w:ascii="Arial" w:eastAsia="Times New Roman" w:hAnsi="Arial" w:cs="Arial"/>
          <w:b/>
          <w:bCs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b/>
          <w:bCs/>
          <w:sz w:val="28"/>
          <w:szCs w:val="28"/>
        </w:rPr>
        <w:t>eventos</w:t>
      </w:r>
      <w:proofErr w:type="spellEnd"/>
      <w:r w:rsidRPr="00D203F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b/>
          <w:bCs/>
          <w:sz w:val="28"/>
          <w:szCs w:val="28"/>
        </w:rPr>
        <w:t>próximos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>.</w:t>
      </w:r>
    </w:p>
    <w:p w14:paraId="788C86C8" w14:textId="77777777" w:rsidR="00D203FB" w:rsidRDefault="00D203FB" w:rsidP="00C61B56">
      <w:pPr>
        <w:rPr>
          <w:rFonts w:ascii="Arial" w:eastAsia="Times New Roman" w:hAnsi="Arial" w:cs="Arial"/>
          <w:sz w:val="28"/>
          <w:szCs w:val="28"/>
        </w:rPr>
      </w:pPr>
    </w:p>
    <w:p w14:paraId="525A5F10" w14:textId="0CA03135" w:rsidR="00C61B56" w:rsidRPr="00D203FB" w:rsidRDefault="00C61B56" w:rsidP="00C61B56">
      <w:pPr>
        <w:rPr>
          <w:rFonts w:ascii="Arial" w:eastAsia="Times New Roman" w:hAnsi="Arial" w:cs="Arial"/>
          <w:b/>
          <w:bCs/>
          <w:sz w:val="28"/>
          <w:szCs w:val="28"/>
        </w:rPr>
      </w:pPr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b/>
          <w:bCs/>
          <w:sz w:val="28"/>
          <w:szCs w:val="28"/>
        </w:rPr>
        <w:t>Programa</w:t>
      </w:r>
      <w:proofErr w:type="spellEnd"/>
      <w:r w:rsidRPr="00D203FB">
        <w:rPr>
          <w:rFonts w:ascii="Arial" w:eastAsia="Times New Roman" w:hAnsi="Arial" w:cs="Arial"/>
          <w:b/>
          <w:bCs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b/>
          <w:bCs/>
          <w:sz w:val="28"/>
          <w:szCs w:val="28"/>
        </w:rPr>
        <w:t>reuniones</w:t>
      </w:r>
      <w:proofErr w:type="spellEnd"/>
      <w:r w:rsidRPr="00D203FB">
        <w:rPr>
          <w:rFonts w:ascii="Arial" w:eastAsia="Times New Roman" w:hAnsi="Arial" w:cs="Arial"/>
          <w:b/>
          <w:bCs/>
          <w:sz w:val="28"/>
          <w:szCs w:val="28"/>
        </w:rPr>
        <w:t>:</w:t>
      </w:r>
    </w:p>
    <w:p w14:paraId="00710187" w14:textId="77777777" w:rsidR="00D203FB" w:rsidRDefault="00D203FB" w:rsidP="00C61B56">
      <w:pPr>
        <w:rPr>
          <w:rFonts w:ascii="Arial" w:eastAsia="Times New Roman" w:hAnsi="Arial" w:cs="Arial"/>
          <w:sz w:val="28"/>
          <w:szCs w:val="28"/>
        </w:rPr>
      </w:pPr>
    </w:p>
    <w:p w14:paraId="765D927F" w14:textId="35C58C9E" w:rsidR="00C61B56" w:rsidRPr="00D203FB" w:rsidRDefault="00C61B56" w:rsidP="00D203FB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sz w:val="28"/>
          <w:szCs w:val="28"/>
        </w:rPr>
      </w:pPr>
      <w:r w:rsidRPr="00D203FB">
        <w:rPr>
          <w:rFonts w:ascii="Arial" w:eastAsia="Times New Roman" w:hAnsi="Arial" w:cs="Arial"/>
          <w:sz w:val="28"/>
          <w:szCs w:val="28"/>
        </w:rPr>
        <w:t xml:space="preserve">La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próxima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reunión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no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estará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abierta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al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público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;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el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14 de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diciembre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será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orientación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para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los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sz w:val="28"/>
          <w:szCs w:val="28"/>
        </w:rPr>
        <w:t>comisionados</w:t>
      </w:r>
      <w:proofErr w:type="spellEnd"/>
      <w:r w:rsidRPr="00D203FB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38E0230D" w14:textId="77777777" w:rsidR="00D203FB" w:rsidRDefault="00D203FB" w:rsidP="00C61B56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5E7235F1" w14:textId="5DCC6F71" w:rsidR="00D203FB" w:rsidRDefault="00C61B56" w:rsidP="00C61B56">
      <w:pPr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D203FB">
        <w:rPr>
          <w:rFonts w:ascii="Arial" w:eastAsia="Times New Roman" w:hAnsi="Arial" w:cs="Arial"/>
          <w:b/>
          <w:bCs/>
          <w:sz w:val="28"/>
          <w:szCs w:val="28"/>
        </w:rPr>
        <w:t>Comentarios</w:t>
      </w:r>
      <w:proofErr w:type="spellEnd"/>
      <w:r w:rsidRPr="00D203FB">
        <w:rPr>
          <w:rFonts w:ascii="Arial" w:eastAsia="Times New Roman" w:hAnsi="Arial" w:cs="Arial"/>
          <w:b/>
          <w:bCs/>
          <w:sz w:val="28"/>
          <w:szCs w:val="28"/>
        </w:rPr>
        <w:t xml:space="preserve"> de </w:t>
      </w:r>
      <w:proofErr w:type="spellStart"/>
      <w:r w:rsidRPr="00D203FB">
        <w:rPr>
          <w:rFonts w:ascii="Arial" w:eastAsia="Times New Roman" w:hAnsi="Arial" w:cs="Arial"/>
          <w:b/>
          <w:bCs/>
          <w:sz w:val="28"/>
          <w:szCs w:val="28"/>
        </w:rPr>
        <w:t>los</w:t>
      </w:r>
      <w:proofErr w:type="spellEnd"/>
      <w:r w:rsidRPr="00D203FB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D203FB">
        <w:rPr>
          <w:rFonts w:ascii="Arial" w:eastAsia="Times New Roman" w:hAnsi="Arial" w:cs="Arial"/>
          <w:b/>
          <w:bCs/>
          <w:sz w:val="28"/>
          <w:szCs w:val="28"/>
        </w:rPr>
        <w:t>comisionados</w:t>
      </w:r>
      <w:proofErr w:type="spellEnd"/>
    </w:p>
    <w:p w14:paraId="6D973B57" w14:textId="77777777" w:rsidR="00236C8A" w:rsidRDefault="00236C8A" w:rsidP="00C61B56">
      <w:pPr>
        <w:rPr>
          <w:rFonts w:ascii="Arial" w:eastAsia="Times New Roman" w:hAnsi="Arial" w:cs="Arial"/>
          <w:sz w:val="28"/>
          <w:szCs w:val="28"/>
        </w:rPr>
      </w:pPr>
    </w:p>
    <w:p w14:paraId="29736240" w14:textId="475D9E85" w:rsidR="00C61B56" w:rsidRPr="00C61B56" w:rsidRDefault="00C61B56" w:rsidP="00C61B56">
      <w:pPr>
        <w:rPr>
          <w:rFonts w:ascii="Arial" w:eastAsia="Times New Roman" w:hAnsi="Arial" w:cs="Arial"/>
          <w:sz w:val="28"/>
          <w:szCs w:val="28"/>
        </w:rPr>
      </w:pPr>
      <w:r w:rsidRPr="00C61B56">
        <w:rPr>
          <w:rFonts w:ascii="Arial" w:eastAsia="Times New Roman" w:hAnsi="Arial" w:cs="Arial"/>
          <w:sz w:val="28"/>
          <w:szCs w:val="28"/>
        </w:rPr>
        <w:t xml:space="preserve">La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presidenta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Silcox propone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cerrar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reunión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. El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comisionado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Cottingham lo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secunda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. </w:t>
      </w:r>
      <w:r w:rsidRPr="00236C8A">
        <w:rPr>
          <w:rFonts w:ascii="Arial" w:eastAsia="Times New Roman" w:hAnsi="Arial" w:cs="Arial"/>
          <w:sz w:val="28"/>
          <w:szCs w:val="28"/>
          <w:highlight w:val="yellow"/>
        </w:rPr>
        <w:t xml:space="preserve">La </w:t>
      </w:r>
      <w:proofErr w:type="spellStart"/>
      <w:r w:rsidRPr="00236C8A">
        <w:rPr>
          <w:rFonts w:ascii="Arial" w:eastAsia="Times New Roman" w:hAnsi="Arial" w:cs="Arial"/>
          <w:sz w:val="28"/>
          <w:szCs w:val="28"/>
          <w:highlight w:val="yellow"/>
        </w:rPr>
        <w:t>reunión</w:t>
      </w:r>
      <w:proofErr w:type="spellEnd"/>
      <w:r w:rsidRPr="00236C8A">
        <w:rPr>
          <w:rFonts w:ascii="Arial" w:eastAsia="Times New Roman" w:hAnsi="Arial" w:cs="Arial"/>
          <w:sz w:val="28"/>
          <w:szCs w:val="28"/>
          <w:highlight w:val="yellow"/>
        </w:rPr>
        <w:t xml:space="preserve"> se </w:t>
      </w:r>
      <w:proofErr w:type="spellStart"/>
      <w:r w:rsidRPr="00236C8A">
        <w:rPr>
          <w:rFonts w:ascii="Arial" w:eastAsia="Times New Roman" w:hAnsi="Arial" w:cs="Arial"/>
          <w:sz w:val="28"/>
          <w:szCs w:val="28"/>
          <w:highlight w:val="yellow"/>
        </w:rPr>
        <w:t>cierra</w:t>
      </w:r>
      <w:proofErr w:type="spellEnd"/>
      <w:r w:rsidRPr="00236C8A">
        <w:rPr>
          <w:rFonts w:ascii="Arial" w:eastAsia="Times New Roman" w:hAnsi="Arial" w:cs="Arial"/>
          <w:sz w:val="28"/>
          <w:szCs w:val="28"/>
          <w:highlight w:val="yellow"/>
        </w:rPr>
        <w:t xml:space="preserve"> a las 5:30 PM.</w:t>
      </w:r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</w:p>
    <w:p w14:paraId="1D995DEE" w14:textId="77777777" w:rsidR="00C61B56" w:rsidRPr="00C61B56" w:rsidRDefault="00C61B56" w:rsidP="00C61B56">
      <w:pPr>
        <w:rPr>
          <w:rFonts w:ascii="Arial" w:eastAsia="Times New Roman" w:hAnsi="Arial" w:cs="Arial"/>
          <w:sz w:val="28"/>
          <w:szCs w:val="28"/>
        </w:rPr>
      </w:pPr>
    </w:p>
    <w:p w14:paraId="45A545CF" w14:textId="77777777" w:rsidR="00236C8A" w:rsidRDefault="00C61B56" w:rsidP="00C61B56">
      <w:pPr>
        <w:rPr>
          <w:rFonts w:ascii="Arial" w:eastAsia="Times New Roman" w:hAnsi="Arial" w:cs="Arial"/>
          <w:sz w:val="28"/>
          <w:szCs w:val="28"/>
        </w:rPr>
      </w:pPr>
      <w:proofErr w:type="spellStart"/>
      <w:r w:rsidRPr="00C61B56">
        <w:rPr>
          <w:rFonts w:ascii="Arial" w:eastAsia="Times New Roman" w:hAnsi="Arial" w:cs="Arial"/>
          <w:sz w:val="28"/>
          <w:szCs w:val="28"/>
        </w:rPr>
        <w:t>Actas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de la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reunión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registradas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por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Amanda Boyd, </w:t>
      </w:r>
      <w:hyperlink r:id="rId6" w:history="1">
        <w:r w:rsidRPr="00C61B56">
          <w:rPr>
            <w:rStyle w:val="Hyperlink"/>
            <w:rFonts w:ascii="Arial" w:eastAsia="Times New Roman" w:hAnsi="Arial" w:cs="Arial"/>
            <w:sz w:val="28"/>
            <w:szCs w:val="28"/>
          </w:rPr>
          <w:t>amanda.boyd@houstontx.gov</w:t>
        </w:r>
      </w:hyperlink>
      <w:r w:rsidRPr="00C61B56">
        <w:rPr>
          <w:rFonts w:ascii="Arial" w:eastAsia="Times New Roman" w:hAnsi="Arial" w:cs="Arial"/>
          <w:sz w:val="28"/>
          <w:szCs w:val="28"/>
        </w:rPr>
        <w:t>.</w:t>
      </w:r>
    </w:p>
    <w:p w14:paraId="2C4DAFFA" w14:textId="77777777" w:rsidR="00236C8A" w:rsidRDefault="00236C8A" w:rsidP="00C61B56">
      <w:pPr>
        <w:rPr>
          <w:rFonts w:ascii="Arial" w:eastAsia="Times New Roman" w:hAnsi="Arial" w:cs="Arial"/>
          <w:sz w:val="28"/>
          <w:szCs w:val="28"/>
        </w:rPr>
      </w:pPr>
    </w:p>
    <w:p w14:paraId="09FB2DE0" w14:textId="3B64D413" w:rsidR="00C61B56" w:rsidRPr="00C61B56" w:rsidRDefault="00C61B56" w:rsidP="00C61B56">
      <w:pPr>
        <w:rPr>
          <w:rFonts w:ascii="Arial" w:eastAsia="Times New Roman" w:hAnsi="Arial" w:cs="Arial"/>
          <w:sz w:val="28"/>
          <w:szCs w:val="28"/>
        </w:rPr>
      </w:pPr>
      <w:r w:rsidRPr="00C61B56">
        <w:rPr>
          <w:rFonts w:ascii="Arial" w:eastAsia="Times New Roman" w:hAnsi="Arial" w:cs="Arial"/>
          <w:sz w:val="28"/>
          <w:szCs w:val="28"/>
        </w:rPr>
        <w:t xml:space="preserve">Por favor,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envíe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cualquier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corrección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por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correo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61B56">
        <w:rPr>
          <w:rFonts w:ascii="Arial" w:eastAsia="Times New Roman" w:hAnsi="Arial" w:cs="Arial"/>
          <w:sz w:val="28"/>
          <w:szCs w:val="28"/>
        </w:rPr>
        <w:t>electrónico</w:t>
      </w:r>
      <w:proofErr w:type="spellEnd"/>
      <w:r w:rsidRPr="00C61B56">
        <w:rPr>
          <w:rFonts w:ascii="Arial" w:eastAsia="Times New Roman" w:hAnsi="Arial" w:cs="Arial"/>
          <w:sz w:val="28"/>
          <w:szCs w:val="28"/>
        </w:rPr>
        <w:t>.</w:t>
      </w:r>
    </w:p>
    <w:p w14:paraId="5BAD7F22" w14:textId="77777777" w:rsidR="004E37F6" w:rsidRPr="00C61B56" w:rsidRDefault="004E37F6">
      <w:pPr>
        <w:rPr>
          <w:rFonts w:ascii="Arial" w:hAnsi="Arial" w:cs="Arial"/>
          <w:sz w:val="28"/>
          <w:szCs w:val="28"/>
        </w:rPr>
      </w:pPr>
    </w:p>
    <w:sectPr w:rsidR="004E37F6" w:rsidRPr="00C61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32C"/>
    <w:multiLevelType w:val="hybridMultilevel"/>
    <w:tmpl w:val="3D0436AE"/>
    <w:lvl w:ilvl="0" w:tplc="E9B671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11A1"/>
    <w:multiLevelType w:val="hybridMultilevel"/>
    <w:tmpl w:val="EC0662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B27BD"/>
    <w:multiLevelType w:val="hybridMultilevel"/>
    <w:tmpl w:val="5B924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3285A"/>
    <w:multiLevelType w:val="hybridMultilevel"/>
    <w:tmpl w:val="834EEF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11F06"/>
    <w:multiLevelType w:val="hybridMultilevel"/>
    <w:tmpl w:val="CE0EA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C4F7B"/>
    <w:multiLevelType w:val="hybridMultilevel"/>
    <w:tmpl w:val="C524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92B16"/>
    <w:multiLevelType w:val="hybridMultilevel"/>
    <w:tmpl w:val="3F3686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87367"/>
    <w:multiLevelType w:val="hybridMultilevel"/>
    <w:tmpl w:val="0B0403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E58BA"/>
    <w:multiLevelType w:val="hybridMultilevel"/>
    <w:tmpl w:val="55E0E54A"/>
    <w:lvl w:ilvl="0" w:tplc="7ED4E91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C424EB8"/>
    <w:multiLevelType w:val="hybridMultilevel"/>
    <w:tmpl w:val="3D6824B4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EEC773D"/>
    <w:multiLevelType w:val="hybridMultilevel"/>
    <w:tmpl w:val="626C2DD0"/>
    <w:lvl w:ilvl="0" w:tplc="7ED4E910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B5ADF"/>
    <w:multiLevelType w:val="hybridMultilevel"/>
    <w:tmpl w:val="D0E0A708"/>
    <w:lvl w:ilvl="0" w:tplc="7ED4E91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D68AB"/>
    <w:multiLevelType w:val="hybridMultilevel"/>
    <w:tmpl w:val="47747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0B1B"/>
    <w:multiLevelType w:val="hybridMultilevel"/>
    <w:tmpl w:val="82321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45ECD"/>
    <w:multiLevelType w:val="hybridMultilevel"/>
    <w:tmpl w:val="C6B48DCE"/>
    <w:lvl w:ilvl="0" w:tplc="7ED4E910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629D6021"/>
    <w:multiLevelType w:val="hybridMultilevel"/>
    <w:tmpl w:val="48B6FBD6"/>
    <w:lvl w:ilvl="0" w:tplc="04090003">
      <w:start w:val="1"/>
      <w:numFmt w:val="bullet"/>
      <w:lvlText w:val="o"/>
      <w:lvlJc w:val="left"/>
      <w:pPr>
        <w:ind w:left="435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618C5"/>
    <w:multiLevelType w:val="hybridMultilevel"/>
    <w:tmpl w:val="F81268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8079C"/>
    <w:multiLevelType w:val="hybridMultilevel"/>
    <w:tmpl w:val="153E7234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3FE3826"/>
    <w:multiLevelType w:val="hybridMultilevel"/>
    <w:tmpl w:val="B8BEE1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A3A98"/>
    <w:multiLevelType w:val="hybridMultilevel"/>
    <w:tmpl w:val="31144C14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C615B19"/>
    <w:multiLevelType w:val="hybridMultilevel"/>
    <w:tmpl w:val="2E5277D6"/>
    <w:lvl w:ilvl="0" w:tplc="E9B671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8545B"/>
    <w:multiLevelType w:val="hybridMultilevel"/>
    <w:tmpl w:val="C20E2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065273">
    <w:abstractNumId w:val="5"/>
  </w:num>
  <w:num w:numId="2" w16cid:durableId="475800605">
    <w:abstractNumId w:val="0"/>
  </w:num>
  <w:num w:numId="3" w16cid:durableId="1260405120">
    <w:abstractNumId w:val="20"/>
  </w:num>
  <w:num w:numId="4" w16cid:durableId="500238340">
    <w:abstractNumId w:val="14"/>
  </w:num>
  <w:num w:numId="5" w16cid:durableId="729814889">
    <w:abstractNumId w:val="8"/>
  </w:num>
  <w:num w:numId="6" w16cid:durableId="1353265116">
    <w:abstractNumId w:val="10"/>
  </w:num>
  <w:num w:numId="7" w16cid:durableId="791829570">
    <w:abstractNumId w:val="15"/>
  </w:num>
  <w:num w:numId="8" w16cid:durableId="1782652681">
    <w:abstractNumId w:val="7"/>
  </w:num>
  <w:num w:numId="9" w16cid:durableId="2027171971">
    <w:abstractNumId w:val="13"/>
  </w:num>
  <w:num w:numId="10" w16cid:durableId="1242331629">
    <w:abstractNumId w:val="3"/>
  </w:num>
  <w:num w:numId="11" w16cid:durableId="225148260">
    <w:abstractNumId w:val="4"/>
  </w:num>
  <w:num w:numId="12" w16cid:durableId="1317803384">
    <w:abstractNumId w:val="12"/>
  </w:num>
  <w:num w:numId="13" w16cid:durableId="1973321362">
    <w:abstractNumId w:val="21"/>
  </w:num>
  <w:num w:numId="14" w16cid:durableId="776221083">
    <w:abstractNumId w:val="9"/>
  </w:num>
  <w:num w:numId="15" w16cid:durableId="2001737380">
    <w:abstractNumId w:val="2"/>
  </w:num>
  <w:num w:numId="16" w16cid:durableId="119997405">
    <w:abstractNumId w:val="18"/>
  </w:num>
  <w:num w:numId="17" w16cid:durableId="510880123">
    <w:abstractNumId w:val="17"/>
  </w:num>
  <w:num w:numId="18" w16cid:durableId="1960183245">
    <w:abstractNumId w:val="6"/>
  </w:num>
  <w:num w:numId="19" w16cid:durableId="1975286512">
    <w:abstractNumId w:val="1"/>
  </w:num>
  <w:num w:numId="20" w16cid:durableId="901405310">
    <w:abstractNumId w:val="16"/>
  </w:num>
  <w:num w:numId="21" w16cid:durableId="1452362191">
    <w:abstractNumId w:val="11"/>
  </w:num>
  <w:num w:numId="22" w16cid:durableId="7889358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56"/>
    <w:rsid w:val="00236C8A"/>
    <w:rsid w:val="004E37F6"/>
    <w:rsid w:val="004F03E2"/>
    <w:rsid w:val="008E426D"/>
    <w:rsid w:val="00C61B56"/>
    <w:rsid w:val="00C97F7C"/>
    <w:rsid w:val="00D203FB"/>
    <w:rsid w:val="00F5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7AB1"/>
  <w15:chartTrackingRefBased/>
  <w15:docId w15:val="{564FEC31-451C-4367-87DD-6A965C3D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B5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1B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.boyd@houstontx.gov" TargetMode="External"/><Relationship Id="rId5" Type="http://schemas.openxmlformats.org/officeDocument/2006/relationships/hyperlink" Target="mailto:mopdmail@houstontx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Carlsen, Sissel - MYR</dc:creator>
  <cp:keywords/>
  <dc:description/>
  <cp:lastModifiedBy>Carlsen, Sissel - MYR</cp:lastModifiedBy>
  <cp:revision>4</cp:revision>
  <dcterms:created xsi:type="dcterms:W3CDTF">2023-11-27T17:17:00Z</dcterms:created>
  <dcterms:modified xsi:type="dcterms:W3CDTF">2023-11-27T17:58:00Z</dcterms:modified>
</cp:coreProperties>
</file>