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FB1C0" w14:textId="77777777" w:rsidR="00597F6A" w:rsidRPr="006F4EF8" w:rsidRDefault="00597F6A" w:rsidP="00597F6A">
      <w:pPr>
        <w:spacing w:before="4"/>
        <w:jc w:val="center"/>
        <w:rPr>
          <w:rFonts w:ascii="Arial" w:eastAsia="Times" w:hAnsi="Arial" w:cs="Arial"/>
          <w:b/>
          <w:sz w:val="22"/>
          <w:szCs w:val="22"/>
          <w:lang w:eastAsia="en-CA"/>
        </w:rPr>
      </w:pPr>
      <w:r w:rsidRPr="006F4EF8">
        <w:rPr>
          <w:rFonts w:ascii="Arial" w:eastAsia="Times" w:hAnsi="Arial" w:cs="Arial"/>
          <w:b/>
          <w:sz w:val="22"/>
          <w:szCs w:val="22"/>
          <w:lang w:eastAsia="en-CA"/>
        </w:rPr>
        <w:t xml:space="preserve">Anti-Lobbying Certification </w:t>
      </w:r>
    </w:p>
    <w:p w14:paraId="3B6300F8" w14:textId="77777777" w:rsidR="00597F6A" w:rsidRPr="006F4EF8" w:rsidRDefault="00597F6A" w:rsidP="00597F6A">
      <w:pPr>
        <w:spacing w:before="4"/>
        <w:jc w:val="center"/>
        <w:rPr>
          <w:rFonts w:ascii="Arial" w:eastAsia="Times" w:hAnsi="Arial" w:cs="Arial"/>
          <w:b/>
          <w:sz w:val="22"/>
          <w:szCs w:val="22"/>
          <w:lang w:eastAsia="en-CA"/>
        </w:rPr>
      </w:pPr>
    </w:p>
    <w:p w14:paraId="60290B6D" w14:textId="77777777" w:rsidR="00597F6A" w:rsidRPr="006F4EF8" w:rsidRDefault="00597F6A" w:rsidP="00597F6A">
      <w:pPr>
        <w:ind w:left="720" w:hanging="720"/>
        <w:jc w:val="both"/>
      </w:pPr>
      <w:r w:rsidRPr="006F4EF8">
        <w:t>The undersigned Consultant certifies, to the best of his or her knowledge, that:</w:t>
      </w:r>
    </w:p>
    <w:p w14:paraId="21A82C91" w14:textId="77777777" w:rsidR="00597F6A" w:rsidRPr="006F4EF8" w:rsidRDefault="00597F6A" w:rsidP="00597F6A">
      <w:pPr>
        <w:widowControl w:val="0"/>
        <w:numPr>
          <w:ilvl w:val="2"/>
          <w:numId w:val="1"/>
        </w:numPr>
        <w:autoSpaceDE w:val="0"/>
        <w:autoSpaceDN w:val="0"/>
        <w:spacing w:before="240" w:after="240"/>
        <w:ind w:left="720"/>
        <w:jc w:val="both"/>
        <w:rPr>
          <w:color w:val="000000"/>
        </w:rPr>
      </w:pPr>
      <w:r w:rsidRPr="006F4EF8">
        <w:rPr>
          <w:color w:val="000000"/>
        </w:rPr>
        <w:t>No Federal appropriated funds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City agreement, and the extension, continuation, renewal, amendment, or modification of any Federal contract, grant, loan, or cooperative agreement.</w:t>
      </w:r>
    </w:p>
    <w:p w14:paraId="4BC27398" w14:textId="77777777" w:rsidR="00597F6A" w:rsidRPr="006F4EF8" w:rsidRDefault="00597F6A" w:rsidP="00597F6A">
      <w:pPr>
        <w:widowControl w:val="0"/>
        <w:numPr>
          <w:ilvl w:val="2"/>
          <w:numId w:val="1"/>
        </w:numPr>
        <w:autoSpaceDE w:val="0"/>
        <w:autoSpaceDN w:val="0"/>
        <w:spacing w:before="240" w:after="240"/>
        <w:ind w:left="720"/>
        <w:jc w:val="both"/>
        <w:rPr>
          <w:color w:val="000000"/>
        </w:rPr>
      </w:pPr>
      <w:r w:rsidRPr="006F4EF8">
        <w:rPr>
          <w:color w:val="00000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w:t>
      </w:r>
      <w:proofErr w:type="spellStart"/>
      <w:r w:rsidRPr="006F4EF8">
        <w:rPr>
          <w:color w:val="000000"/>
        </w:rPr>
        <w:t>LLL</w:t>
      </w:r>
      <w:proofErr w:type="spellEnd"/>
      <w:r w:rsidRPr="006F4EF8">
        <w:rPr>
          <w:color w:val="000000"/>
        </w:rPr>
        <w:t>, “Disclosure Form to Report Lobbying,” in accordance with its instructions.</w:t>
      </w:r>
    </w:p>
    <w:p w14:paraId="7DD95B8B" w14:textId="77777777" w:rsidR="00597F6A" w:rsidRPr="006F4EF8" w:rsidRDefault="00597F6A" w:rsidP="00597F6A">
      <w:pPr>
        <w:widowControl w:val="0"/>
        <w:numPr>
          <w:ilvl w:val="2"/>
          <w:numId w:val="1"/>
        </w:numPr>
        <w:autoSpaceDE w:val="0"/>
        <w:autoSpaceDN w:val="0"/>
        <w:spacing w:before="240" w:after="240"/>
        <w:ind w:left="720"/>
        <w:jc w:val="both"/>
        <w:rPr>
          <w:color w:val="000000"/>
        </w:rPr>
      </w:pPr>
      <w:r w:rsidRPr="006F4EF8">
        <w:rPr>
          <w:color w:val="000000"/>
        </w:rPr>
        <w:t>The undersigned shall require that the language of this certification be included in the award documents for all subawards at all tiers (including subcontractors, subgrants, and contracts under grants, loans, and cooperative agreements) and that all subrecipients shall certify and disclose accordingly.</w:t>
      </w:r>
    </w:p>
    <w:p w14:paraId="1699CEB9" w14:textId="77777777" w:rsidR="00597F6A" w:rsidRPr="006F4EF8" w:rsidRDefault="00597F6A" w:rsidP="00597F6A">
      <w:pPr>
        <w:spacing w:before="240" w:after="240"/>
        <w:jc w:val="both"/>
        <w:rPr>
          <w:color w:val="000000"/>
        </w:rPr>
      </w:pPr>
      <w:r w:rsidRPr="006F4EF8">
        <w:rPr>
          <w:color w:val="000000"/>
        </w:rPr>
        <w:t xml:space="preserve">This certification is a material representation of fact upon which reliance was placed when this transaction was made or entered into.  Submission of this certification is a prerequisite for making or </w:t>
      </w:r>
      <w:proofErr w:type="gramStart"/>
      <w:r w:rsidRPr="006F4EF8">
        <w:rPr>
          <w:color w:val="000000"/>
        </w:rPr>
        <w:t>entering into</w:t>
      </w:r>
      <w:proofErr w:type="gramEnd"/>
      <w:r w:rsidRPr="006F4EF8">
        <w:rPr>
          <w:color w:val="000000"/>
        </w:rPr>
        <w:t xml:space="preserve"> this transaction imposed by section 31 USC § 1352 (as amended by the Lobbying Disclosure Act of 1995).  Any person who fails to file the required certification shall be subject to a civil penalty of not less than $10,000 and not more than $100,000 for each such failure.</w:t>
      </w:r>
    </w:p>
    <w:p w14:paraId="259C3FFD" w14:textId="77777777" w:rsidR="00597F6A" w:rsidRPr="006F4EF8" w:rsidRDefault="00597F6A" w:rsidP="00597F6A">
      <w:pPr>
        <w:spacing w:before="240" w:after="240"/>
        <w:jc w:val="both"/>
        <w:rPr>
          <w:color w:val="000000"/>
        </w:rPr>
      </w:pPr>
      <w:r w:rsidRPr="006F4EF8">
        <w:rPr>
          <w:color w:val="000000"/>
        </w:rPr>
        <w:t xml:space="preserve">The undersigned Consultant, certifies or affirms the truthfulness and accuracy of each statement of its certification and disclosure, if any.  In addition, Consultant understands and agrees that the provisions of 31 USC § 3801 </w:t>
      </w:r>
      <w:r w:rsidRPr="006F4EF8">
        <w:rPr>
          <w:i/>
          <w:color w:val="000000"/>
        </w:rPr>
        <w:t>et seq.</w:t>
      </w:r>
      <w:r w:rsidRPr="006F4EF8">
        <w:rPr>
          <w:color w:val="000000"/>
        </w:rPr>
        <w:t>, apply to this certification and disclosure, if any.</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6785"/>
      </w:tblGrid>
      <w:tr w:rsidR="00597F6A" w:rsidRPr="006F4EF8" w14:paraId="59D4F9CB" w14:textId="77777777" w:rsidTr="0059035C">
        <w:tc>
          <w:tcPr>
            <w:tcW w:w="3048" w:type="dxa"/>
            <w:tcBorders>
              <w:top w:val="single" w:sz="4" w:space="0" w:color="auto"/>
              <w:left w:val="single" w:sz="4" w:space="0" w:color="auto"/>
              <w:bottom w:val="single" w:sz="4" w:space="0" w:color="auto"/>
              <w:right w:val="single" w:sz="4" w:space="0" w:color="auto"/>
            </w:tcBorders>
            <w:hideMark/>
          </w:tcPr>
          <w:p w14:paraId="764F89E6" w14:textId="77777777" w:rsidR="00597F6A" w:rsidRPr="006F4EF8" w:rsidRDefault="00597F6A" w:rsidP="0059035C">
            <w:pPr>
              <w:spacing w:before="120" w:after="120"/>
              <w:jc w:val="right"/>
              <w:rPr>
                <w:rFonts w:eastAsia="Calibri"/>
                <w:color w:val="000000"/>
              </w:rPr>
            </w:pPr>
            <w:r w:rsidRPr="006F4EF8">
              <w:rPr>
                <w:color w:val="000000"/>
              </w:rPr>
              <w:t>Consultant Name:</w:t>
            </w:r>
          </w:p>
        </w:tc>
        <w:tc>
          <w:tcPr>
            <w:tcW w:w="6785" w:type="dxa"/>
            <w:tcBorders>
              <w:top w:val="single" w:sz="4" w:space="0" w:color="auto"/>
              <w:left w:val="single" w:sz="4" w:space="0" w:color="auto"/>
              <w:bottom w:val="single" w:sz="4" w:space="0" w:color="auto"/>
              <w:right w:val="single" w:sz="4" w:space="0" w:color="auto"/>
            </w:tcBorders>
          </w:tcPr>
          <w:p w14:paraId="646A3736" w14:textId="77777777" w:rsidR="00597F6A" w:rsidRPr="006F4EF8" w:rsidRDefault="00597F6A" w:rsidP="0059035C">
            <w:pPr>
              <w:spacing w:before="120" w:after="120"/>
              <w:jc w:val="both"/>
              <w:rPr>
                <w:color w:val="000000"/>
              </w:rPr>
            </w:pPr>
          </w:p>
        </w:tc>
      </w:tr>
      <w:tr w:rsidR="00597F6A" w:rsidRPr="006F4EF8" w14:paraId="1B9005FB" w14:textId="77777777" w:rsidTr="0059035C">
        <w:tc>
          <w:tcPr>
            <w:tcW w:w="3048" w:type="dxa"/>
            <w:tcBorders>
              <w:top w:val="single" w:sz="4" w:space="0" w:color="auto"/>
              <w:left w:val="single" w:sz="4" w:space="0" w:color="auto"/>
              <w:bottom w:val="single" w:sz="4" w:space="0" w:color="auto"/>
              <w:right w:val="single" w:sz="4" w:space="0" w:color="auto"/>
            </w:tcBorders>
            <w:hideMark/>
          </w:tcPr>
          <w:p w14:paraId="5A7FBF28" w14:textId="77777777" w:rsidR="00597F6A" w:rsidRPr="006F4EF8" w:rsidRDefault="00597F6A" w:rsidP="0059035C">
            <w:pPr>
              <w:spacing w:before="120" w:after="120"/>
              <w:jc w:val="right"/>
              <w:rPr>
                <w:color w:val="000000"/>
              </w:rPr>
            </w:pPr>
            <w:r w:rsidRPr="006F4EF8">
              <w:rPr>
                <w:color w:val="000000"/>
              </w:rPr>
              <w:t>President:</w:t>
            </w:r>
          </w:p>
        </w:tc>
        <w:tc>
          <w:tcPr>
            <w:tcW w:w="6785" w:type="dxa"/>
            <w:tcBorders>
              <w:top w:val="single" w:sz="4" w:space="0" w:color="auto"/>
              <w:left w:val="single" w:sz="4" w:space="0" w:color="auto"/>
              <w:bottom w:val="single" w:sz="4" w:space="0" w:color="auto"/>
              <w:right w:val="single" w:sz="4" w:space="0" w:color="auto"/>
            </w:tcBorders>
          </w:tcPr>
          <w:p w14:paraId="71D53646" w14:textId="77777777" w:rsidR="00597F6A" w:rsidRPr="006F4EF8" w:rsidRDefault="00597F6A" w:rsidP="0059035C">
            <w:pPr>
              <w:spacing w:before="120" w:after="120"/>
              <w:jc w:val="both"/>
              <w:rPr>
                <w:color w:val="000000"/>
              </w:rPr>
            </w:pPr>
          </w:p>
        </w:tc>
      </w:tr>
      <w:tr w:rsidR="00597F6A" w:rsidRPr="006F4EF8" w14:paraId="77809F18" w14:textId="77777777" w:rsidTr="0059035C">
        <w:tc>
          <w:tcPr>
            <w:tcW w:w="3048" w:type="dxa"/>
            <w:tcBorders>
              <w:top w:val="single" w:sz="4" w:space="0" w:color="auto"/>
              <w:left w:val="single" w:sz="4" w:space="0" w:color="auto"/>
              <w:bottom w:val="single" w:sz="4" w:space="0" w:color="auto"/>
              <w:right w:val="single" w:sz="4" w:space="0" w:color="auto"/>
            </w:tcBorders>
            <w:hideMark/>
          </w:tcPr>
          <w:p w14:paraId="7F422D0B" w14:textId="77777777" w:rsidR="00597F6A" w:rsidRPr="006F4EF8" w:rsidRDefault="00597F6A" w:rsidP="0059035C">
            <w:pPr>
              <w:spacing w:before="120" w:after="120"/>
              <w:jc w:val="right"/>
              <w:rPr>
                <w:color w:val="000000"/>
              </w:rPr>
            </w:pPr>
            <w:r w:rsidRPr="006F4EF8">
              <w:rPr>
                <w:color w:val="000000"/>
              </w:rPr>
              <w:t xml:space="preserve">Name of Authorized Official: </w:t>
            </w:r>
            <w:r w:rsidRPr="006F4EF8">
              <w:rPr>
                <w:i/>
                <w:iCs/>
                <w:color w:val="000000"/>
              </w:rPr>
              <w:t xml:space="preserve"> </w:t>
            </w:r>
          </w:p>
        </w:tc>
        <w:tc>
          <w:tcPr>
            <w:tcW w:w="6785" w:type="dxa"/>
            <w:tcBorders>
              <w:top w:val="single" w:sz="4" w:space="0" w:color="auto"/>
              <w:left w:val="single" w:sz="4" w:space="0" w:color="auto"/>
              <w:bottom w:val="single" w:sz="4" w:space="0" w:color="auto"/>
              <w:right w:val="single" w:sz="4" w:space="0" w:color="auto"/>
            </w:tcBorders>
          </w:tcPr>
          <w:p w14:paraId="28C70E69" w14:textId="77777777" w:rsidR="00597F6A" w:rsidRPr="006F4EF8" w:rsidRDefault="00597F6A" w:rsidP="0059035C">
            <w:pPr>
              <w:spacing w:before="120" w:after="120"/>
              <w:jc w:val="both"/>
              <w:rPr>
                <w:color w:val="000000"/>
              </w:rPr>
            </w:pPr>
          </w:p>
        </w:tc>
      </w:tr>
      <w:tr w:rsidR="00597F6A" w:rsidRPr="006F4EF8" w14:paraId="0B815464" w14:textId="77777777" w:rsidTr="0059035C">
        <w:trPr>
          <w:trHeight w:val="458"/>
        </w:trPr>
        <w:tc>
          <w:tcPr>
            <w:tcW w:w="3048" w:type="dxa"/>
            <w:tcBorders>
              <w:top w:val="single" w:sz="4" w:space="0" w:color="auto"/>
              <w:left w:val="single" w:sz="4" w:space="0" w:color="auto"/>
              <w:bottom w:val="single" w:sz="4" w:space="0" w:color="auto"/>
              <w:right w:val="single" w:sz="4" w:space="0" w:color="auto"/>
            </w:tcBorders>
            <w:hideMark/>
          </w:tcPr>
          <w:p w14:paraId="1C644A77" w14:textId="77777777" w:rsidR="00597F6A" w:rsidRPr="006F4EF8" w:rsidRDefault="00597F6A" w:rsidP="0059035C">
            <w:pPr>
              <w:spacing w:before="120" w:after="120"/>
              <w:jc w:val="right"/>
              <w:rPr>
                <w:color w:val="000000"/>
              </w:rPr>
            </w:pPr>
            <w:r w:rsidRPr="006F4EF8">
              <w:rPr>
                <w:color w:val="000000"/>
              </w:rPr>
              <w:t>Signature:</w:t>
            </w:r>
          </w:p>
        </w:tc>
        <w:tc>
          <w:tcPr>
            <w:tcW w:w="6785" w:type="dxa"/>
            <w:tcBorders>
              <w:top w:val="single" w:sz="4" w:space="0" w:color="auto"/>
              <w:left w:val="single" w:sz="4" w:space="0" w:color="auto"/>
              <w:bottom w:val="single" w:sz="4" w:space="0" w:color="auto"/>
              <w:right w:val="single" w:sz="4" w:space="0" w:color="auto"/>
            </w:tcBorders>
          </w:tcPr>
          <w:p w14:paraId="4E897CB0" w14:textId="77777777" w:rsidR="00597F6A" w:rsidRPr="006F4EF8" w:rsidRDefault="00597F6A" w:rsidP="0059035C">
            <w:pPr>
              <w:spacing w:before="120" w:after="120"/>
              <w:jc w:val="both"/>
              <w:rPr>
                <w:color w:val="000000"/>
              </w:rPr>
            </w:pPr>
          </w:p>
        </w:tc>
      </w:tr>
      <w:tr w:rsidR="00597F6A" w:rsidRPr="006F4EF8" w14:paraId="685D2806" w14:textId="77777777" w:rsidTr="0059035C">
        <w:tc>
          <w:tcPr>
            <w:tcW w:w="3048" w:type="dxa"/>
            <w:tcBorders>
              <w:top w:val="single" w:sz="4" w:space="0" w:color="auto"/>
              <w:left w:val="single" w:sz="4" w:space="0" w:color="auto"/>
              <w:bottom w:val="single" w:sz="4" w:space="0" w:color="auto"/>
              <w:right w:val="single" w:sz="4" w:space="0" w:color="auto"/>
            </w:tcBorders>
            <w:hideMark/>
          </w:tcPr>
          <w:p w14:paraId="7B8F3BBE" w14:textId="77777777" w:rsidR="00597F6A" w:rsidRPr="006F4EF8" w:rsidRDefault="00597F6A" w:rsidP="0059035C">
            <w:pPr>
              <w:spacing w:before="120" w:after="120"/>
              <w:jc w:val="right"/>
              <w:rPr>
                <w:color w:val="000000"/>
              </w:rPr>
            </w:pPr>
            <w:r w:rsidRPr="006F4EF8">
              <w:rPr>
                <w:color w:val="000000"/>
              </w:rPr>
              <w:t>Date:</w:t>
            </w:r>
          </w:p>
        </w:tc>
        <w:tc>
          <w:tcPr>
            <w:tcW w:w="6785" w:type="dxa"/>
            <w:tcBorders>
              <w:top w:val="single" w:sz="4" w:space="0" w:color="auto"/>
              <w:left w:val="single" w:sz="4" w:space="0" w:color="auto"/>
              <w:bottom w:val="single" w:sz="4" w:space="0" w:color="auto"/>
              <w:right w:val="single" w:sz="4" w:space="0" w:color="auto"/>
            </w:tcBorders>
          </w:tcPr>
          <w:p w14:paraId="40F3E9CD" w14:textId="77777777" w:rsidR="00597F6A" w:rsidRPr="006F4EF8" w:rsidRDefault="00597F6A" w:rsidP="0059035C">
            <w:pPr>
              <w:spacing w:before="120" w:after="120"/>
              <w:jc w:val="both"/>
              <w:rPr>
                <w:color w:val="000000"/>
              </w:rPr>
            </w:pPr>
          </w:p>
        </w:tc>
      </w:tr>
    </w:tbl>
    <w:p w14:paraId="4B69FD90" w14:textId="77777777" w:rsidR="0030759C" w:rsidRDefault="0030759C"/>
    <w:sectPr w:rsidR="00307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35479"/>
    <w:multiLevelType w:val="hybridMultilevel"/>
    <w:tmpl w:val="41886FA0"/>
    <w:lvl w:ilvl="0" w:tplc="DEFCE478">
      <w:start w:val="1"/>
      <w:numFmt w:val="lowerRoman"/>
      <w:lvlText w:val="%1."/>
      <w:lvlJc w:val="left"/>
      <w:pPr>
        <w:ind w:left="1080" w:hanging="360"/>
      </w:pPr>
      <w:rPr>
        <w:rFonts w:ascii="Calibri" w:eastAsia="Calibri" w:hAnsi="Calibri" w:cs="Times New Roman"/>
      </w:rPr>
    </w:lvl>
    <w:lvl w:ilvl="1" w:tplc="4DF0653C">
      <w:start w:val="1"/>
      <w:numFmt w:val="lowerLetter"/>
      <w:lvlText w:val="%2."/>
      <w:lvlJc w:val="left"/>
      <w:pPr>
        <w:ind w:left="1800" w:hanging="360"/>
      </w:pPr>
    </w:lvl>
    <w:lvl w:ilvl="2" w:tplc="2B5CAC98">
      <w:start w:val="1"/>
      <w:numFmt w:val="decimal"/>
      <w:lvlText w:val="%3)"/>
      <w:lvlJc w:val="left"/>
      <w:pPr>
        <w:ind w:left="2700" w:hanging="360"/>
      </w:pPr>
    </w:lvl>
    <w:lvl w:ilvl="3" w:tplc="F96417C2">
      <w:start w:val="1"/>
      <w:numFmt w:val="decimal"/>
      <w:lvlText w:val="%4."/>
      <w:lvlJc w:val="left"/>
      <w:pPr>
        <w:ind w:left="3240" w:hanging="360"/>
      </w:pPr>
    </w:lvl>
    <w:lvl w:ilvl="4" w:tplc="DACAFAFE">
      <w:start w:val="1"/>
      <w:numFmt w:val="lowerLetter"/>
      <w:lvlText w:val="%5."/>
      <w:lvlJc w:val="left"/>
      <w:pPr>
        <w:ind w:left="3960" w:hanging="360"/>
      </w:pPr>
    </w:lvl>
    <w:lvl w:ilvl="5" w:tplc="9F6A3014">
      <w:start w:val="1"/>
      <w:numFmt w:val="lowerRoman"/>
      <w:lvlText w:val="%6."/>
      <w:lvlJc w:val="right"/>
      <w:pPr>
        <w:ind w:left="4680" w:hanging="180"/>
      </w:pPr>
    </w:lvl>
    <w:lvl w:ilvl="6" w:tplc="E92CC97A">
      <w:start w:val="1"/>
      <w:numFmt w:val="decimal"/>
      <w:lvlText w:val="%7."/>
      <w:lvlJc w:val="left"/>
      <w:pPr>
        <w:ind w:left="5400" w:hanging="360"/>
      </w:pPr>
    </w:lvl>
    <w:lvl w:ilvl="7" w:tplc="C7023086">
      <w:start w:val="1"/>
      <w:numFmt w:val="lowerLetter"/>
      <w:lvlText w:val="%8."/>
      <w:lvlJc w:val="left"/>
      <w:pPr>
        <w:ind w:left="6120" w:hanging="360"/>
      </w:pPr>
    </w:lvl>
    <w:lvl w:ilvl="8" w:tplc="E584A43E">
      <w:start w:val="1"/>
      <w:numFmt w:val="lowerRoman"/>
      <w:lvlText w:val="%9."/>
      <w:lvlJc w:val="right"/>
      <w:pPr>
        <w:ind w:left="6840" w:hanging="180"/>
      </w:pPr>
    </w:lvl>
  </w:abstractNum>
  <w:num w:numId="1" w16cid:durableId="93154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6A"/>
    <w:rsid w:val="0030759C"/>
    <w:rsid w:val="0059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C98D"/>
  <w15:chartTrackingRefBased/>
  <w15:docId w15:val="{C94CBCD5-71DD-4D9F-A072-3FD727E3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6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Chuca, Yesenia - FIN</dc:creator>
  <cp:keywords/>
  <dc:description/>
  <cp:lastModifiedBy>Chuca, Yesenia - FIN</cp:lastModifiedBy>
  <cp:revision>1</cp:revision>
  <dcterms:created xsi:type="dcterms:W3CDTF">2023-07-21T21:08:00Z</dcterms:created>
  <dcterms:modified xsi:type="dcterms:W3CDTF">2023-07-21T21:08:00Z</dcterms:modified>
</cp:coreProperties>
</file>